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5E7A" w:rsidRDefault="00F75E7A" w:rsidP="001A083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  <w:r w:rsidR="00675225"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Приложение к решению </w:t>
      </w:r>
    </w:p>
    <w:p w:rsidR="001A0835" w:rsidRDefault="001A0835" w:rsidP="001A083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Совета Красногорского сельского поселения </w:t>
      </w:r>
    </w:p>
    <w:p w:rsidR="001A0835" w:rsidRDefault="001A0835" w:rsidP="001A083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«___»__________ №_____</w:t>
      </w: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C16609">
      <w:pPr>
        <w:rPr>
          <w:rFonts w:ascii="Times New Roman" w:hAnsi="Times New Roman" w:cs="Times New Roman"/>
          <w:sz w:val="24"/>
          <w:szCs w:val="24"/>
        </w:rPr>
      </w:pPr>
    </w:p>
    <w:p w:rsidR="00F75E7A" w:rsidRDefault="00F75E7A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75E7A">
        <w:rPr>
          <w:rFonts w:ascii="Times New Roman" w:hAnsi="Times New Roman" w:cs="Times New Roman"/>
          <w:b/>
          <w:sz w:val="56"/>
          <w:szCs w:val="56"/>
        </w:rPr>
        <w:t>Программа комплексного развития социальной инфраструктуры</w:t>
      </w:r>
    </w:p>
    <w:p w:rsidR="00F75E7A" w:rsidRDefault="00675225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 </w:t>
      </w:r>
      <w:r w:rsidR="00253DC4">
        <w:rPr>
          <w:rFonts w:ascii="Times New Roman" w:hAnsi="Times New Roman" w:cs="Times New Roman"/>
          <w:b/>
          <w:sz w:val="56"/>
          <w:szCs w:val="56"/>
        </w:rPr>
        <w:t xml:space="preserve"> </w:t>
      </w:r>
      <w:r w:rsidR="000F747D">
        <w:rPr>
          <w:rFonts w:ascii="Times New Roman" w:hAnsi="Times New Roman" w:cs="Times New Roman"/>
          <w:b/>
          <w:sz w:val="56"/>
          <w:szCs w:val="56"/>
        </w:rPr>
        <w:t xml:space="preserve"> </w:t>
      </w:r>
      <w:r w:rsidR="004913F1">
        <w:rPr>
          <w:rFonts w:ascii="Times New Roman" w:hAnsi="Times New Roman" w:cs="Times New Roman"/>
          <w:b/>
          <w:sz w:val="56"/>
          <w:szCs w:val="56"/>
        </w:rPr>
        <w:t xml:space="preserve"> Красногорского </w:t>
      </w:r>
    </w:p>
    <w:p w:rsidR="00F75E7A" w:rsidRPr="00F75E7A" w:rsidRDefault="00F75E7A" w:rsidP="00F75E7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75E7A">
        <w:rPr>
          <w:rFonts w:ascii="Times New Roman" w:hAnsi="Times New Roman" w:cs="Times New Roman"/>
          <w:b/>
          <w:sz w:val="56"/>
          <w:szCs w:val="56"/>
        </w:rPr>
        <w:t>сельского поселения</w:t>
      </w:r>
    </w:p>
    <w:sdt>
      <w:sdtPr>
        <w:rPr>
          <w:rFonts w:ascii="Times New Roman" w:hAnsi="Times New Roman" w:cs="Times New Roman"/>
          <w:sz w:val="24"/>
          <w:szCs w:val="24"/>
        </w:rPr>
        <w:id w:val="29501126"/>
        <w:docPartObj>
          <w:docPartGallery w:val="Cover Pages"/>
          <w:docPartUnique/>
        </w:docPartObj>
      </w:sdtPr>
      <w:sdtContent>
        <w:p w:rsidR="00C16609" w:rsidRPr="00456525" w:rsidRDefault="00C16609" w:rsidP="00C16609">
          <w:pP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C16609">
          <w:pP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C16609">
          <w:pP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C16609">
          <w:pP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456525" w:rsidRPr="00456525" w:rsidRDefault="00456525" w:rsidP="00C16609">
          <w:pPr>
            <w:rPr>
              <w:rFonts w:ascii="Times New Roman" w:hAnsi="Times New Roman" w:cs="Times New Roman"/>
              <w:sz w:val="24"/>
              <w:szCs w:val="24"/>
            </w:rPr>
          </w:pPr>
        </w:p>
        <w:p w:rsidR="00C16609" w:rsidRPr="00456525" w:rsidRDefault="00C16609" w:rsidP="00C16609">
          <w:pPr>
            <w:ind w:left="-426" w:firstLine="142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C16609">
          <w:pPr>
            <w:ind w:left="-426" w:firstLine="142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C16609">
          <w:pPr>
            <w:ind w:left="-426" w:firstLine="142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A5021D" w:rsidRPr="00456525" w:rsidRDefault="00A5021D" w:rsidP="00C16609">
          <w:pPr>
            <w:ind w:left="-426" w:firstLine="142"/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</w:p>
        <w:p w:rsidR="0085796A" w:rsidRDefault="00F75E7A" w:rsidP="00434E15">
          <w:pPr>
            <w:ind w:left="-426" w:firstLine="142"/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  <w:r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  <w:t>2016 г.</w:t>
          </w:r>
          <w:r w:rsidR="00C16609" w:rsidRPr="00456525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                          </w:t>
          </w:r>
        </w:p>
        <w:p w:rsidR="0085796A" w:rsidRDefault="0085796A" w:rsidP="00C16609">
          <w:pP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12489D" w:rsidRPr="00D42384" w:rsidRDefault="0012489D" w:rsidP="001A0835">
          <w:pPr>
            <w:autoSpaceDE w:val="0"/>
            <w:jc w:val="center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  <w:r w:rsidRPr="00D42384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lastRenderedPageBreak/>
            <w:t>ПАСПОРТ</w:t>
          </w:r>
        </w:p>
        <w:p w:rsidR="00D42384" w:rsidRPr="00D42384" w:rsidRDefault="00D42384" w:rsidP="00D42384">
          <w:pPr>
            <w:pStyle w:val="af"/>
            <w:spacing w:after="0" w:line="240" w:lineRule="auto"/>
            <w:ind w:left="3600"/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</w:p>
        <w:p w:rsidR="00D42384" w:rsidRDefault="0012489D" w:rsidP="0012489D">
          <w:pP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Программы комплексного развития социальной инфраструктуры на территории </w:t>
          </w:r>
          <w:r w:rsidR="006C44FB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</w:t>
          </w:r>
          <w:r w:rsidR="0035253F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</w:t>
          </w:r>
          <w:r w:rsidR="000F747D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</w:t>
          </w:r>
          <w:r w:rsidR="004913F1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Красногорского </w:t>
          </w:r>
          <w:r w:rsidR="000F747D"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</w:t>
          </w: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сельского поселения </w:t>
          </w:r>
          <w:proofErr w:type="spellStart"/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>Усть-Джегутинского</w:t>
          </w:r>
          <w:proofErr w:type="spellEnd"/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 xml:space="preserve"> муниципального района   </w:t>
          </w:r>
          <w:r w:rsidRPr="00456525">
            <w:rPr>
              <w:rFonts w:ascii="Times New Roman" w:hAnsi="Times New Roman" w:cs="Times New Roman"/>
              <w:b/>
              <w:color w:val="000000"/>
              <w:sz w:val="24"/>
              <w:szCs w:val="24"/>
            </w:rPr>
            <w:t>Карачаево-Черкесской Республики</w:t>
          </w:r>
          <w:r>
            <w:rPr>
              <w:rFonts w:ascii="Times New Roman" w:hAnsi="Times New Roman" w:cs="Times New Roman"/>
              <w:color w:val="000000"/>
              <w:sz w:val="24"/>
              <w:szCs w:val="24"/>
            </w:rPr>
            <w:t xml:space="preserve">   </w:t>
          </w:r>
          <w:r>
            <w:rPr>
              <w:rFonts w:ascii="Times New Roman" w:hAnsi="Times New Roman" w:cs="Times New Roman"/>
              <w:b/>
              <w:bCs/>
              <w:color w:val="000000"/>
              <w:sz w:val="24"/>
              <w:szCs w:val="24"/>
            </w:rPr>
            <w:t>на период  до 2026г.</w:t>
          </w:r>
        </w:p>
        <w:p w:rsidR="00C16609" w:rsidRPr="00456525" w:rsidRDefault="00A312D9" w:rsidP="0012489D">
          <w:pPr>
            <w:rPr>
              <w:rFonts w:ascii="Times New Roman" w:hAnsi="Times New Roman" w:cs="Times New Roman"/>
              <w:sz w:val="24"/>
              <w:szCs w:val="24"/>
            </w:rPr>
          </w:pPr>
        </w:p>
      </w:sdtContent>
    </w:sdt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061"/>
      </w:tblGrid>
      <w:tr w:rsidR="0012489D" w:rsidTr="0012489D">
        <w:tc>
          <w:tcPr>
            <w:tcW w:w="3369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Default="0012489D" w:rsidP="004913F1">
            <w:pPr>
              <w:autoSpaceDE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комплексного развития социальной инфр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структуры</w:t>
            </w:r>
            <w:r w:rsidR="003525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491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Красногорского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сельского поселения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муниципального района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Карачаево-Черкесской Республики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на период до 2026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Основание для разработки программы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Программа комплексного развития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социальной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структуры</w:t>
            </w:r>
            <w:r w:rsidR="00491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Красногорского</w:t>
            </w:r>
            <w:r w:rsidR="000F747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сельского поселения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муниципального района 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Карачаево-Черкесской Республики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на период до 2026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года разр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ботана на основании следующих документов;</w:t>
            </w:r>
          </w:p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- В соответствии с Федеральным законом от 30.12. 2012 № 289-ФЗ « О внесении изменений в Градостроител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ный кодекс Российской Федерации и отдельные закон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дательные акты Российской Федерации»;</w:t>
            </w:r>
          </w:p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         - Постановлением Правительства 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ссийской Ф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дерации от 01.10.2015г.  № 1050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«Об утверждении тр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>бований к программам 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плексного развития социал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ной инфраструктуры  </w:t>
            </w:r>
            <w:r w:rsidRPr="00456525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поселений, городских округов»;</w:t>
            </w:r>
          </w:p>
          <w:p w:rsidR="0012489D" w:rsidRPr="00614CE6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- Генеральный план развития </w:t>
            </w:r>
            <w:r w:rsidR="004913F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491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Красногорского</w:t>
            </w:r>
            <w:r w:rsidR="006C44F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сельского поселения  </w:t>
            </w:r>
            <w:proofErr w:type="spellStart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Усть-Джегутинского</w:t>
            </w:r>
            <w:proofErr w:type="spellEnd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муниципал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ь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ного района, Карачаево-Черкесской Республики на п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риод до   </w:t>
            </w:r>
            <w:r w:rsidR="00614CE6"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2030г</w:t>
            </w:r>
            <w:proofErr w:type="gramStart"/>
            <w:r w:rsidRPr="00614C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;</w:t>
            </w:r>
            <w:proofErr w:type="gramEnd"/>
          </w:p>
          <w:p w:rsidR="0012489D" w:rsidRPr="00456525" w:rsidRDefault="0012489D" w:rsidP="0012489D">
            <w:pPr>
              <w:pStyle w:val="ac"/>
              <w:rPr>
                <w:sz w:val="24"/>
                <w:szCs w:val="24"/>
              </w:rPr>
            </w:pPr>
            <w:r w:rsidRPr="00456525">
              <w:rPr>
                <w:sz w:val="24"/>
                <w:szCs w:val="24"/>
              </w:rPr>
              <w:t xml:space="preserve">       - В соответствии с Распоряжением от 19.10.1999 г. №1683-р «Методика определения нормативной потре</w:t>
            </w:r>
            <w:r w:rsidRPr="00456525">
              <w:rPr>
                <w:sz w:val="24"/>
                <w:szCs w:val="24"/>
              </w:rPr>
              <w:t>б</w:t>
            </w:r>
            <w:r w:rsidRPr="00456525">
              <w:rPr>
                <w:sz w:val="24"/>
                <w:szCs w:val="24"/>
              </w:rPr>
              <w:t>ности субъектов РФ в объектах социальной инфр</w:t>
            </w:r>
            <w:r w:rsidRPr="00456525">
              <w:rPr>
                <w:sz w:val="24"/>
                <w:szCs w:val="24"/>
              </w:rPr>
              <w:t>а</w:t>
            </w:r>
            <w:r w:rsidRPr="00456525">
              <w:rPr>
                <w:sz w:val="24"/>
                <w:szCs w:val="24"/>
              </w:rPr>
              <w:t>структуры»;</w:t>
            </w:r>
          </w:p>
          <w:p w:rsidR="0012489D" w:rsidRPr="00456525" w:rsidRDefault="0012489D" w:rsidP="0012489D">
            <w:pPr>
              <w:pStyle w:val="ac"/>
              <w:rPr>
                <w:sz w:val="24"/>
                <w:szCs w:val="24"/>
              </w:rPr>
            </w:pPr>
            <w:r w:rsidRPr="00456525">
              <w:rPr>
                <w:sz w:val="24"/>
                <w:szCs w:val="24"/>
              </w:rPr>
              <w:t xml:space="preserve">       - В соответствии с СП 42.13330.2011 «Градостро</w:t>
            </w:r>
            <w:r w:rsidRPr="00456525">
              <w:rPr>
                <w:sz w:val="24"/>
                <w:szCs w:val="24"/>
              </w:rPr>
              <w:t>и</w:t>
            </w:r>
            <w:r w:rsidRPr="00456525">
              <w:rPr>
                <w:sz w:val="24"/>
                <w:szCs w:val="24"/>
              </w:rPr>
              <w:t>тельство. Планировка и застройка городских и сельских поселений».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pStyle w:val="ac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заказчика: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Default="00675225" w:rsidP="0012489D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</w:t>
            </w:r>
            <w:r w:rsidR="004913F1">
              <w:rPr>
                <w:sz w:val="24"/>
                <w:szCs w:val="24"/>
              </w:rPr>
              <w:t xml:space="preserve"> </w:t>
            </w:r>
            <w:r w:rsidR="004913F1">
              <w:rPr>
                <w:color w:val="000000"/>
                <w:sz w:val="24"/>
                <w:szCs w:val="24"/>
              </w:rPr>
              <w:t xml:space="preserve">Красногорского </w:t>
            </w:r>
            <w:r>
              <w:rPr>
                <w:sz w:val="24"/>
                <w:szCs w:val="24"/>
              </w:rPr>
              <w:t>с</w:t>
            </w:r>
            <w:r w:rsidR="0012489D">
              <w:rPr>
                <w:sz w:val="24"/>
                <w:szCs w:val="24"/>
              </w:rPr>
              <w:t>ельского поселения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12489D" w:rsidP="0012489D">
            <w:pPr>
              <w:pStyle w:val="ac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Разработчик программы: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053E44" w:rsidRDefault="0012489D" w:rsidP="0012489D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</w:t>
            </w:r>
            <w:proofErr w:type="spellStart"/>
            <w:r>
              <w:rPr>
                <w:sz w:val="24"/>
                <w:szCs w:val="24"/>
              </w:rPr>
              <w:t>Усть-Джегутинского</w:t>
            </w:r>
            <w:proofErr w:type="spellEnd"/>
            <w:r>
              <w:rPr>
                <w:sz w:val="24"/>
                <w:szCs w:val="24"/>
              </w:rPr>
              <w:t xml:space="preserve"> муниципального района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Местонахождение програ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мы</w:t>
            </w:r>
            <w:r w:rsidRPr="0045652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ab/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1" w:type="dxa"/>
          </w:tcPr>
          <w:p w:rsidR="0012489D" w:rsidRPr="00456525" w:rsidRDefault="0012489D" w:rsidP="0012489D">
            <w:pPr>
              <w:autoSpaceDE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Россия, Карачаево-Черкесская Республика,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Усть-Дж</w:t>
            </w:r>
            <w:r w:rsidR="009074D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егутинский</w:t>
            </w:r>
            <w:proofErr w:type="spellEnd"/>
            <w:r w:rsidR="009074D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района, </w:t>
            </w:r>
            <w:r w:rsidR="00491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Красногорское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сельское посел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ние.</w:t>
            </w:r>
            <w:r w:rsidRPr="0045652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2489D" w:rsidRDefault="0012489D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47175B" w:rsidP="004717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Основная цель программы </w:t>
            </w:r>
            <w:r w:rsidR="00CF67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6061" w:type="dxa"/>
          </w:tcPr>
          <w:p w:rsidR="0012489D" w:rsidRPr="0047175B" w:rsidRDefault="0047175B" w:rsidP="00CF673F">
            <w:pPr>
              <w:suppressAutoHyphens/>
              <w:autoSpaceDE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Повышение качества жизни населения, его занятости и </w:t>
            </w:r>
            <w:proofErr w:type="spellStart"/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самозанятости</w:t>
            </w:r>
            <w:proofErr w:type="spellEnd"/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экономических, социальных и культурных возможностей на основе развития сельхозпроизводства, предпринимательства, личных подсобных хозяйств торговой инфраструктуры и сферы 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услуг.</w:t>
            </w:r>
          </w:p>
        </w:tc>
      </w:tr>
      <w:tr w:rsidR="0047175B" w:rsidTr="0012489D">
        <w:tc>
          <w:tcPr>
            <w:tcW w:w="3369" w:type="dxa"/>
          </w:tcPr>
          <w:p w:rsidR="0047175B" w:rsidRDefault="0047175B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Задачи программы</w:t>
            </w:r>
          </w:p>
        </w:tc>
        <w:tc>
          <w:tcPr>
            <w:tcW w:w="6061" w:type="dxa"/>
          </w:tcPr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Создание правовых, организационных, институци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нальных и экономических условий для перехода к устойчивому социально-экономическому развитию п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селения, эффективной реализации полномочий органов местного самоуправления;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Развитие и расширение информационно-консультационного и правового обслуживания насел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ния;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3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Развитие социальной инфраструктуры, образования, здравоохранения, культуры, физкультуры и спорта: п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вышение роли физкультуры и спорта в деле профила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тики правонарушений, преодоления распространения наркомании и алкоголизма;</w:t>
            </w:r>
          </w:p>
          <w:p w:rsidR="0047175B" w:rsidRPr="00CF673F" w:rsidRDefault="0047175B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Ремонт объектов культуры и активизация культурной деятельности;</w:t>
            </w:r>
          </w:p>
          <w:p w:rsidR="0047175B" w:rsidRPr="009A7433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="0047175B" w:rsidRPr="009A743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 Развитие личных подсобных хозяйств;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  <w:r w:rsidR="0047175B" w:rsidRPr="009A743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Создание условий 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безопасного проживания нас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ления на территории поселения.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Содействие развитию   малого бизнеса через помощь в привлечении льготных кредитов на проекты, знач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мые для развития поселения и организации новых раб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чих мест: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Содействие в привлечении молодых специалистов в поселение (врачей, учителей, работников культуры, м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ниципальных служащих);</w:t>
            </w:r>
          </w:p>
          <w:p w:rsidR="0047175B" w:rsidRPr="00CF673F" w:rsidRDefault="009A7433" w:rsidP="0047175B">
            <w:pPr>
              <w:spacing w:before="99" w:after="9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Содействие в обеспечении социальной поддержки слабозащищенным слоям населения:</w:t>
            </w:r>
          </w:p>
          <w:p w:rsidR="0047175B" w:rsidRDefault="009A7433" w:rsidP="004717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Привлечение средств из бюджетов различных уро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ней на укрепление жилищно-коммунальной сферы, на строительство и ремонт внутри-поселковых дорог, бл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гоустройство поселения.</w:t>
            </w:r>
            <w:r w:rsidR="0047175B" w:rsidRPr="00CF67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12489D" w:rsidTr="009A744D">
        <w:trPr>
          <w:trHeight w:val="1150"/>
        </w:trPr>
        <w:tc>
          <w:tcPr>
            <w:tcW w:w="3369" w:type="dxa"/>
          </w:tcPr>
          <w:p w:rsidR="0012489D" w:rsidRDefault="00CF673F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Целевые показатели (инд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каторы) обеспеченности населения объектами соц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альной инфраструктуры</w:t>
            </w:r>
          </w:p>
        </w:tc>
        <w:tc>
          <w:tcPr>
            <w:tcW w:w="6061" w:type="dxa"/>
          </w:tcPr>
          <w:p w:rsidR="0012489D" w:rsidRPr="00892562" w:rsidRDefault="00E90B6C" w:rsidP="00C1660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9256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  <w:r w:rsidRPr="0089256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развитие рынка сельхозпродукции местных товар</w:t>
            </w:r>
            <w:r w:rsidRPr="0089256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89256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производителей, выездной, сезонной торговли,</w:t>
            </w:r>
          </w:p>
          <w:p w:rsidR="00E90B6C" w:rsidRPr="004913F1" w:rsidRDefault="00E90B6C" w:rsidP="00C166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3F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F17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32CFD">
              <w:rPr>
                <w:rFonts w:ascii="Times New Roman" w:hAnsi="Times New Roman" w:cs="Times New Roman"/>
                <w:sz w:val="24"/>
                <w:szCs w:val="24"/>
              </w:rPr>
              <w:t>строительство спортивного зала</w:t>
            </w:r>
            <w:r w:rsidR="009074DB" w:rsidRPr="004913F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90B6C" w:rsidRPr="00892562" w:rsidRDefault="00CD683A" w:rsidP="00332CF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913F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F17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32CFD">
              <w:rPr>
                <w:rFonts w:ascii="Times New Roman" w:hAnsi="Times New Roman" w:cs="Times New Roman"/>
                <w:sz w:val="24"/>
                <w:szCs w:val="24"/>
              </w:rPr>
              <w:t>улучшение жилищных условий граждан, в том числе молодых специалистов</w:t>
            </w:r>
            <w:r w:rsidR="00332CF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332CFD" w:rsidRPr="00532C6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  по проект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рованию, строительству, реконструкции объектов капитального строител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ства социальной инфр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структуры</w:t>
            </w:r>
          </w:p>
        </w:tc>
        <w:tc>
          <w:tcPr>
            <w:tcW w:w="6061" w:type="dxa"/>
          </w:tcPr>
          <w:p w:rsidR="00332CFD" w:rsidRPr="004913F1" w:rsidRDefault="00332CFD" w:rsidP="00332C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3F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строительство спортивного зала</w:t>
            </w:r>
            <w:r w:rsidRPr="004913F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12489D" w:rsidRPr="004913F1" w:rsidRDefault="00332CFD" w:rsidP="00332C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3F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улучшение жилищных условий граждан, в том числе молодых специалистов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532C6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1E706B" w:rsidRPr="006C44FB" w:rsidRDefault="001E706B" w:rsidP="00C1660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Сроки и этапы реализации программы</w:t>
            </w:r>
          </w:p>
        </w:tc>
        <w:tc>
          <w:tcPr>
            <w:tcW w:w="6061" w:type="dxa"/>
          </w:tcPr>
          <w:p w:rsidR="00023348" w:rsidRDefault="00023348" w:rsidP="00BE3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 этап 2016-2021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гг</w:t>
            </w:r>
            <w:proofErr w:type="spellEnd"/>
            <w:proofErr w:type="gramEnd"/>
          </w:p>
          <w:p w:rsidR="0012489D" w:rsidRPr="00CA402E" w:rsidRDefault="00023348" w:rsidP="00BE36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этап 2022-2026 гг.</w:t>
            </w:r>
            <w:r w:rsidR="00BE36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2489D" w:rsidTr="0012489D">
        <w:tc>
          <w:tcPr>
            <w:tcW w:w="3369" w:type="dxa"/>
          </w:tcPr>
          <w:p w:rsidR="0012489D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Объемы и источники ф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нансирования</w:t>
            </w:r>
          </w:p>
        </w:tc>
        <w:tc>
          <w:tcPr>
            <w:tcW w:w="6061" w:type="dxa"/>
          </w:tcPr>
          <w:p w:rsidR="00332CFD" w:rsidRPr="00111B39" w:rsidRDefault="00332CFD" w:rsidP="00332CFD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Прогнозный общий объем финансирования Програ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м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мы составляет 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14622,8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руб., в том числе:  </w:t>
            </w:r>
          </w:p>
          <w:p w:rsidR="00332CFD" w:rsidRPr="00111B39" w:rsidRDefault="00332CFD" w:rsidP="00332CFD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- </w:t>
            </w:r>
            <w:r w:rsidR="009D5412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4240,612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 – за счет средств федерального 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lastRenderedPageBreak/>
              <w:t>бюджета;</w:t>
            </w:r>
          </w:p>
          <w:p w:rsidR="00332CFD" w:rsidRPr="00111B39" w:rsidRDefault="009D5412" w:rsidP="00332CFD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- 5849,12</w:t>
            </w:r>
            <w:r w:rsidR="00332CFD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="00332CFD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тыс. руб. – за счет средств республиканского бюджета </w:t>
            </w:r>
          </w:p>
          <w:p w:rsidR="00332CFD" w:rsidRPr="00111B39" w:rsidRDefault="009D5412" w:rsidP="00332CFD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- 2778,332</w:t>
            </w:r>
            <w:r w:rsidR="00332CFD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руб.- за счет средств бюджета муниц</w:t>
            </w:r>
            <w:r w:rsidR="00332CFD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и</w:t>
            </w:r>
            <w:r w:rsidR="00332CFD"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пального района;</w:t>
            </w:r>
          </w:p>
          <w:p w:rsidR="00332CFD" w:rsidRDefault="00332CFD" w:rsidP="00332CFD">
            <w:pP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</w:pP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</w:t>
            </w:r>
            <w:r w:rsidR="009D5412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1023,596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тыс. руб.- за счет средств бюджета посел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е</w:t>
            </w:r>
            <w:r w:rsidRPr="00111B39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ния</w:t>
            </w:r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;</w:t>
            </w:r>
          </w:p>
          <w:p w:rsidR="0012489D" w:rsidRPr="00CA402E" w:rsidRDefault="009D5412" w:rsidP="00332C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- 731,140</w:t>
            </w:r>
            <w:r w:rsidR="00332CFD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тыс. руб.  за счет средств внебюджетных и</w:t>
            </w:r>
            <w:r w:rsidR="00332CFD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с</w:t>
            </w:r>
            <w:r w:rsidR="00332CFD">
              <w:rPr>
                <w:rFonts w:ascii="Times New Roman" w:hAnsi="Times New Roman" w:cs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точников (юридических лиц, </w:t>
            </w:r>
            <w:r w:rsidR="00332CFD"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предприятий, организ</w:t>
            </w:r>
            <w:r w:rsidR="00332CFD"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="00332CFD" w:rsidRPr="004764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ций, предпринимателей</w:t>
            </w:r>
            <w:r w:rsidR="00332C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граждан</w:t>
            </w:r>
            <w:proofErr w:type="gramEnd"/>
          </w:p>
        </w:tc>
      </w:tr>
      <w:tr w:rsidR="00CA402E" w:rsidTr="0012489D">
        <w:tc>
          <w:tcPr>
            <w:tcW w:w="3369" w:type="dxa"/>
          </w:tcPr>
          <w:p w:rsidR="00CA402E" w:rsidRDefault="00CA402E" w:rsidP="00C1660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Ожидаемые результаты программы</w:t>
            </w:r>
          </w:p>
        </w:tc>
        <w:tc>
          <w:tcPr>
            <w:tcW w:w="6061" w:type="dxa"/>
          </w:tcPr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CA402E">
              <w:rPr>
                <w:rFonts w:ascii="Times New Roman" w:hAnsi="Times New Roman" w:cs="Times New Roman"/>
                <w:lang w:eastAsia="ru-RU"/>
              </w:rPr>
              <w:t xml:space="preserve">- Рост объемов </w:t>
            </w:r>
            <w:r>
              <w:rPr>
                <w:rFonts w:ascii="Times New Roman" w:hAnsi="Times New Roman" w:cs="Times New Roman"/>
                <w:lang w:eastAsia="ru-RU"/>
              </w:rPr>
              <w:t xml:space="preserve"> сельскохозяйственного производства;</w:t>
            </w:r>
          </w:p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 xml:space="preserve">- </w:t>
            </w:r>
            <w:r w:rsidR="00476467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="00577A8E">
              <w:rPr>
                <w:rFonts w:ascii="Times New Roman" w:hAnsi="Times New Roman" w:cs="Times New Roman"/>
                <w:lang w:eastAsia="ru-RU"/>
              </w:rPr>
              <w:t>У</w:t>
            </w:r>
            <w:r w:rsidR="00577A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величение количества жилого фонда до   55,38  тыс. м</w:t>
            </w:r>
            <w:proofErr w:type="gramStart"/>
            <w:r w:rsidR="00577A8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2</w:t>
            </w:r>
            <w:proofErr w:type="gramEnd"/>
            <w:r w:rsidR="00577A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общей площади.</w:t>
            </w:r>
          </w:p>
          <w:p w:rsidR="00CA402E" w:rsidRPr="00CA402E" w:rsidRDefault="00CA402E" w:rsidP="00CA402E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 xml:space="preserve">- </w:t>
            </w:r>
            <w:r w:rsidR="00476467">
              <w:rPr>
                <w:rFonts w:ascii="Times New Roman" w:hAnsi="Times New Roman" w:cs="Times New Roman"/>
                <w:lang w:eastAsia="ru-RU"/>
              </w:rPr>
              <w:t xml:space="preserve">Рост оборота розничной торговли, </w:t>
            </w:r>
          </w:p>
          <w:p w:rsidR="009A744D" w:rsidRPr="00CA402E" w:rsidRDefault="00CA402E" w:rsidP="00476467">
            <w:pPr>
              <w:rPr>
                <w:rFonts w:ascii="Times New Roman" w:hAnsi="Times New Roman" w:cs="Times New Roman"/>
                <w:lang w:eastAsia="ru-RU"/>
              </w:rPr>
            </w:pPr>
            <w:r w:rsidRPr="00CA402E">
              <w:rPr>
                <w:rFonts w:ascii="Times New Roman" w:hAnsi="Times New Roman" w:cs="Times New Roman"/>
                <w:lang w:eastAsia="ru-RU"/>
              </w:rPr>
              <w:t>- Рост качества жизни населения</w:t>
            </w:r>
            <w:r w:rsidR="0047646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</w:tr>
    </w:tbl>
    <w:p w:rsidR="00C16609" w:rsidRDefault="00C16609" w:rsidP="00C16609">
      <w:pPr>
        <w:spacing w:after="0" w:line="240" w:lineRule="auto"/>
        <w:ind w:hanging="1276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565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</w:t>
      </w:r>
      <w:r w:rsidR="004565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D42384" w:rsidRDefault="00D42384" w:rsidP="00486DBE">
      <w:pPr>
        <w:spacing w:after="0" w:line="240" w:lineRule="auto"/>
        <w:ind w:hanging="1276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D42384" w:rsidRPr="00456525" w:rsidRDefault="00D42384" w:rsidP="00C16609">
      <w:pPr>
        <w:spacing w:after="0" w:line="240" w:lineRule="auto"/>
        <w:ind w:hanging="1276"/>
        <w:jc w:val="both"/>
        <w:rPr>
          <w:rFonts w:ascii="Times New Roman" w:hAnsi="Times New Roman" w:cs="Times New Roman"/>
          <w:sz w:val="24"/>
          <w:szCs w:val="24"/>
        </w:rPr>
      </w:pPr>
    </w:p>
    <w:p w:rsidR="003534CA" w:rsidRPr="00D42384" w:rsidRDefault="003534CA" w:rsidP="00486DBE">
      <w:pPr>
        <w:pStyle w:val="af"/>
        <w:numPr>
          <w:ilvl w:val="0"/>
          <w:numId w:val="23"/>
        </w:numPr>
        <w:autoSpaceDE w:val="0"/>
        <w:spacing w:after="0" w:line="240" w:lineRule="auto"/>
        <w:ind w:left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42384">
        <w:rPr>
          <w:rFonts w:ascii="Times New Roman" w:hAnsi="Times New Roman" w:cs="Times New Roman"/>
          <w:b/>
          <w:bCs/>
          <w:color w:val="000000"/>
          <w:sz w:val="24"/>
          <w:szCs w:val="24"/>
        </w:rPr>
        <w:t>Характеристика существующего состояния социальной инфраструктуры</w:t>
      </w:r>
    </w:p>
    <w:p w:rsidR="00D42384" w:rsidRPr="00D42384" w:rsidRDefault="00D42384" w:rsidP="00486DBE">
      <w:pPr>
        <w:pStyle w:val="af"/>
        <w:autoSpaceDE w:val="0"/>
        <w:spacing w:after="0" w:line="240" w:lineRule="auto"/>
        <w:ind w:left="360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04E36" w:rsidRDefault="003534CA" w:rsidP="00604E36">
      <w:pPr>
        <w:autoSpaceDE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2.1 Социально </w:t>
      </w:r>
      <w:proofErr w:type="gramStart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–э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кономическое состояние поселения </w:t>
      </w:r>
    </w:p>
    <w:p w:rsidR="00604E36" w:rsidRDefault="00604E36" w:rsidP="00604E36">
      <w:pPr>
        <w:autoSpaceDE w:val="0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913F1" w:rsidRPr="004913F1" w:rsidRDefault="00D42384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F747D">
        <w:rPr>
          <w:rFonts w:ascii="Times New Roman" w:hAnsi="Times New Roman" w:cs="Times New Roman"/>
        </w:rPr>
        <w:t xml:space="preserve">    </w:t>
      </w:r>
      <w:r w:rsidR="000F747D" w:rsidRPr="000F747D">
        <w:rPr>
          <w:rFonts w:ascii="Times New Roman" w:hAnsi="Times New Roman" w:cs="Times New Roman"/>
        </w:rPr>
        <w:t xml:space="preserve"> </w:t>
      </w:r>
      <w:r w:rsidR="004913F1">
        <w:rPr>
          <w:rFonts w:ascii="Times New Roman" w:hAnsi="Times New Roman" w:cs="Times New Roman"/>
        </w:rPr>
        <w:t xml:space="preserve"> </w:t>
      </w:r>
      <w:r w:rsidR="004913F1" w:rsidRPr="004913F1">
        <w:rPr>
          <w:rFonts w:ascii="Times New Roman" w:hAnsi="Times New Roman" w:cs="Times New Roman"/>
          <w:sz w:val="24"/>
          <w:szCs w:val="24"/>
        </w:rPr>
        <w:t xml:space="preserve">Численность населения Красногорского сельского поселения </w:t>
      </w:r>
      <w:proofErr w:type="gramStart"/>
      <w:r w:rsidR="004913F1" w:rsidRPr="004913F1">
        <w:rPr>
          <w:rFonts w:ascii="Times New Roman" w:hAnsi="Times New Roman" w:cs="Times New Roman"/>
          <w:sz w:val="24"/>
          <w:szCs w:val="24"/>
        </w:rPr>
        <w:t>согласно паспорта</w:t>
      </w:r>
      <w:proofErr w:type="gramEnd"/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>Красногорского сельского поселения на 01.01.2011 составила 2474 человек.</w:t>
      </w:r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>Самоуправление осуществляется через представительный орган - Совет Депутатов и</w:t>
      </w:r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>исполнительный орган – администрация сельского поселения.</w:t>
      </w:r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 xml:space="preserve">Красногорское сельское поселение расположено в </w:t>
      </w:r>
      <w:proofErr w:type="gramStart"/>
      <w:r w:rsidRPr="004913F1">
        <w:rPr>
          <w:rFonts w:ascii="Times New Roman" w:hAnsi="Times New Roman" w:cs="Times New Roman"/>
          <w:sz w:val="24"/>
          <w:szCs w:val="24"/>
        </w:rPr>
        <w:t>юго- западной</w:t>
      </w:r>
      <w:proofErr w:type="gramEnd"/>
      <w:r w:rsidRPr="004913F1">
        <w:rPr>
          <w:rFonts w:ascii="Times New Roman" w:hAnsi="Times New Roman" w:cs="Times New Roman"/>
          <w:sz w:val="24"/>
          <w:szCs w:val="24"/>
        </w:rPr>
        <w:t xml:space="preserve"> части района и граничит</w:t>
      </w:r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 xml:space="preserve">на западе с </w:t>
      </w:r>
      <w:proofErr w:type="spellStart"/>
      <w:r w:rsidRPr="004913F1">
        <w:rPr>
          <w:rFonts w:ascii="Times New Roman" w:hAnsi="Times New Roman" w:cs="Times New Roman"/>
          <w:sz w:val="24"/>
          <w:szCs w:val="24"/>
        </w:rPr>
        <w:t>Хабезским</w:t>
      </w:r>
      <w:proofErr w:type="spellEnd"/>
      <w:r w:rsidRPr="004913F1">
        <w:rPr>
          <w:rFonts w:ascii="Times New Roman" w:hAnsi="Times New Roman" w:cs="Times New Roman"/>
          <w:sz w:val="24"/>
          <w:szCs w:val="24"/>
        </w:rPr>
        <w:t xml:space="preserve"> районом, на севере с </w:t>
      </w:r>
      <w:proofErr w:type="spellStart"/>
      <w:r w:rsidRPr="004913F1">
        <w:rPr>
          <w:rFonts w:ascii="Times New Roman" w:hAnsi="Times New Roman" w:cs="Times New Roman"/>
          <w:sz w:val="24"/>
          <w:szCs w:val="24"/>
        </w:rPr>
        <w:t>Важненским</w:t>
      </w:r>
      <w:proofErr w:type="spellEnd"/>
      <w:r w:rsidRPr="004913F1">
        <w:rPr>
          <w:rFonts w:ascii="Times New Roman" w:hAnsi="Times New Roman" w:cs="Times New Roman"/>
          <w:sz w:val="24"/>
          <w:szCs w:val="24"/>
        </w:rPr>
        <w:t xml:space="preserve"> сельским поселением, на востоке с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4913F1">
        <w:rPr>
          <w:rFonts w:ascii="Times New Roman" w:hAnsi="Times New Roman" w:cs="Times New Roman"/>
          <w:sz w:val="24"/>
          <w:szCs w:val="24"/>
        </w:rPr>
        <w:t>Джегутинским</w:t>
      </w:r>
      <w:proofErr w:type="spellEnd"/>
      <w:r w:rsidRPr="004913F1">
        <w:rPr>
          <w:rFonts w:ascii="Times New Roman" w:hAnsi="Times New Roman" w:cs="Times New Roman"/>
          <w:sz w:val="24"/>
          <w:szCs w:val="24"/>
        </w:rPr>
        <w:t xml:space="preserve"> сельским поселением, на юге Сары-</w:t>
      </w:r>
      <w:proofErr w:type="spellStart"/>
      <w:r w:rsidRPr="004913F1">
        <w:rPr>
          <w:rFonts w:ascii="Times New Roman" w:hAnsi="Times New Roman" w:cs="Times New Roman"/>
          <w:sz w:val="24"/>
          <w:szCs w:val="24"/>
        </w:rPr>
        <w:t>Тюзским</w:t>
      </w:r>
      <w:proofErr w:type="spellEnd"/>
      <w:r w:rsidRPr="004913F1">
        <w:rPr>
          <w:rFonts w:ascii="Times New Roman" w:hAnsi="Times New Roman" w:cs="Times New Roman"/>
          <w:sz w:val="24"/>
          <w:szCs w:val="24"/>
        </w:rPr>
        <w:t xml:space="preserve"> сельским поселением.</w:t>
      </w:r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4913F1">
        <w:rPr>
          <w:rFonts w:ascii="Times New Roman" w:hAnsi="Times New Roman" w:cs="Times New Roman"/>
          <w:sz w:val="24"/>
          <w:szCs w:val="24"/>
        </w:rPr>
        <w:t xml:space="preserve">Общая площадь территории Красногорского сельского поселения в </w:t>
      </w:r>
      <w:proofErr w:type="gramStart"/>
      <w:r w:rsidRPr="004913F1">
        <w:rPr>
          <w:rFonts w:ascii="Times New Roman" w:hAnsi="Times New Roman" w:cs="Times New Roman"/>
          <w:sz w:val="24"/>
          <w:szCs w:val="24"/>
        </w:rPr>
        <w:t>административных</w:t>
      </w:r>
      <w:proofErr w:type="gramEnd"/>
    </w:p>
    <w:p w:rsidR="004913F1" w:rsidRPr="004913F1" w:rsidRDefault="004913F1" w:rsidP="004913F1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913F1">
        <w:rPr>
          <w:rFonts w:ascii="Times New Roman" w:hAnsi="Times New Roman" w:cs="Times New Roman"/>
          <w:sz w:val="24"/>
          <w:szCs w:val="24"/>
        </w:rPr>
        <w:t>границах</w:t>
      </w:r>
      <w:proofErr w:type="gramEnd"/>
      <w:r w:rsidRPr="004913F1">
        <w:rPr>
          <w:rFonts w:ascii="Times New Roman" w:hAnsi="Times New Roman" w:cs="Times New Roman"/>
          <w:sz w:val="24"/>
          <w:szCs w:val="24"/>
        </w:rPr>
        <w:t xml:space="preserve"> составляет 6327 га.</w:t>
      </w:r>
    </w:p>
    <w:p w:rsidR="00D42384" w:rsidRDefault="004913F1" w:rsidP="00D42384">
      <w:pPr>
        <w:autoSpaceDE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Красногорское</w:t>
      </w:r>
      <w:r w:rsidR="00D42384">
        <w:rPr>
          <w:rFonts w:ascii="Times New Roman" w:hAnsi="Times New Roman" w:cs="Times New Roman"/>
          <w:sz w:val="24"/>
          <w:szCs w:val="24"/>
        </w:rPr>
        <w:t xml:space="preserve"> </w:t>
      </w:r>
      <w:r w:rsidR="00D42384" w:rsidRPr="0061133B">
        <w:rPr>
          <w:rFonts w:ascii="Times New Roman" w:hAnsi="Times New Roman" w:cs="Times New Roman"/>
          <w:sz w:val="24"/>
          <w:szCs w:val="24"/>
        </w:rPr>
        <w:t xml:space="preserve">сельское поселение, являясь частью </w:t>
      </w:r>
      <w:proofErr w:type="spellStart"/>
      <w:r w:rsidR="00D42384"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="00D42384"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D42384" w:rsidRPr="0061133B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="00D42384" w:rsidRPr="0061133B">
        <w:rPr>
          <w:rFonts w:ascii="Times New Roman" w:hAnsi="Times New Roman" w:cs="Times New Roman"/>
          <w:sz w:val="24"/>
          <w:szCs w:val="24"/>
        </w:rPr>
        <w:t xml:space="preserve"> района, </w:t>
      </w:r>
    </w:p>
    <w:p w:rsidR="00D42384" w:rsidRPr="0061133B" w:rsidRDefault="00D42384" w:rsidP="00D4238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1133B">
        <w:rPr>
          <w:rFonts w:ascii="Times New Roman" w:hAnsi="Times New Roman" w:cs="Times New Roman"/>
          <w:sz w:val="24"/>
          <w:szCs w:val="24"/>
        </w:rPr>
        <w:t xml:space="preserve">входит в </w:t>
      </w: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Джегутинскую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 xml:space="preserve"> местную систему населенных мест. </w:t>
      </w:r>
    </w:p>
    <w:p w:rsidR="00D42384" w:rsidRPr="0061133B" w:rsidRDefault="00D42384" w:rsidP="00D4238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Джегутинская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 xml:space="preserve"> система населенных мест представлена:</w:t>
      </w:r>
    </w:p>
    <w:p w:rsidR="00D42384" w:rsidRPr="0061133B" w:rsidRDefault="00D42384" w:rsidP="00D4238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- центром района – город </w:t>
      </w:r>
      <w:proofErr w:type="spellStart"/>
      <w:proofErr w:type="gramStart"/>
      <w:r w:rsidRPr="0061133B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61133B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61133B">
        <w:rPr>
          <w:rFonts w:ascii="Times New Roman" w:hAnsi="Times New Roman" w:cs="Times New Roman"/>
          <w:sz w:val="24"/>
          <w:szCs w:val="24"/>
        </w:rPr>
        <w:t>Джегута</w:t>
      </w:r>
      <w:proofErr w:type="spellEnd"/>
      <w:proofErr w:type="gramEnd"/>
      <w:r w:rsidRPr="0061133B">
        <w:rPr>
          <w:rFonts w:ascii="Times New Roman" w:hAnsi="Times New Roman" w:cs="Times New Roman"/>
          <w:sz w:val="24"/>
          <w:szCs w:val="24"/>
        </w:rPr>
        <w:t>, в котором размещены учреждения периодич</w:t>
      </w:r>
      <w:r w:rsidRPr="0061133B">
        <w:rPr>
          <w:rFonts w:ascii="Times New Roman" w:hAnsi="Times New Roman" w:cs="Times New Roman"/>
          <w:sz w:val="24"/>
          <w:szCs w:val="24"/>
        </w:rPr>
        <w:t>е</w:t>
      </w:r>
      <w:r w:rsidRPr="0061133B">
        <w:rPr>
          <w:rFonts w:ascii="Times New Roman" w:hAnsi="Times New Roman" w:cs="Times New Roman"/>
          <w:sz w:val="24"/>
          <w:szCs w:val="24"/>
        </w:rPr>
        <w:t>ского пользования, посещаемые населением не реже одного раза в месяц. К ним относятся учреждения здравоохранения, культуры, торговли и т.д.;</w:t>
      </w:r>
    </w:p>
    <w:p w:rsidR="00D42384" w:rsidRPr="0061133B" w:rsidRDefault="00D42384" w:rsidP="00D4238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>- центрами сельских поселений, в которых размещаются учреждения периодического (администрация) и повседневного обслуживания;</w:t>
      </w:r>
    </w:p>
    <w:p w:rsidR="00D42384" w:rsidRPr="0061133B" w:rsidRDefault="00D42384" w:rsidP="00D4238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1133B">
        <w:rPr>
          <w:rFonts w:ascii="Times New Roman" w:hAnsi="Times New Roman" w:cs="Times New Roman"/>
          <w:sz w:val="24"/>
          <w:szCs w:val="24"/>
        </w:rPr>
        <w:t>- населенными пунктами района, в которых могут размещаться учреждения повседне</w:t>
      </w:r>
      <w:r w:rsidRPr="0061133B">
        <w:rPr>
          <w:rFonts w:ascii="Times New Roman" w:hAnsi="Times New Roman" w:cs="Times New Roman"/>
          <w:sz w:val="24"/>
          <w:szCs w:val="24"/>
        </w:rPr>
        <w:t>в</w:t>
      </w:r>
      <w:r w:rsidRPr="0061133B">
        <w:rPr>
          <w:rFonts w:ascii="Times New Roman" w:hAnsi="Times New Roman" w:cs="Times New Roman"/>
          <w:sz w:val="24"/>
          <w:szCs w:val="24"/>
        </w:rPr>
        <w:t>ного и первичного  обслуживания, т.е. посещаемые населением не реже 1 раза в неделю.</w:t>
      </w:r>
    </w:p>
    <w:p w:rsidR="00D42384" w:rsidRDefault="00D42384" w:rsidP="001C68FF">
      <w:pPr>
        <w:autoSpaceDE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Большая часть учреждений  культурно-бытового обслуживания сельского поселения в настоящее время размещены в его центре – </w:t>
      </w:r>
      <w:r w:rsidR="004913F1">
        <w:rPr>
          <w:rFonts w:ascii="Times New Roman" w:hAnsi="Times New Roman" w:cs="Times New Roman"/>
          <w:sz w:val="24"/>
          <w:szCs w:val="24"/>
        </w:rPr>
        <w:t xml:space="preserve"> станица </w:t>
      </w:r>
      <w:proofErr w:type="spellStart"/>
      <w:r w:rsidR="004913F1">
        <w:rPr>
          <w:rFonts w:ascii="Times New Roman" w:hAnsi="Times New Roman" w:cs="Times New Roman"/>
          <w:sz w:val="24"/>
          <w:szCs w:val="24"/>
        </w:rPr>
        <w:t>Красногорская</w:t>
      </w:r>
      <w:proofErr w:type="spellEnd"/>
      <w:r w:rsidR="004913F1">
        <w:rPr>
          <w:rFonts w:ascii="Times New Roman" w:hAnsi="Times New Roman" w:cs="Times New Roman"/>
          <w:sz w:val="24"/>
          <w:szCs w:val="24"/>
        </w:rPr>
        <w:t>.</w:t>
      </w:r>
    </w:p>
    <w:p w:rsidR="004913F1" w:rsidRDefault="00486DBE" w:rsidP="001C68FF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61133B">
        <w:rPr>
          <w:rFonts w:ascii="Times New Roman" w:hAnsi="Times New Roman" w:cs="Times New Roman"/>
          <w:sz w:val="24"/>
          <w:szCs w:val="24"/>
        </w:rPr>
        <w:t xml:space="preserve">Перечень учреждений обслуживания </w:t>
      </w:r>
      <w:r w:rsidR="001C68FF">
        <w:rPr>
          <w:rFonts w:ascii="Times New Roman" w:hAnsi="Times New Roman" w:cs="Times New Roman"/>
          <w:sz w:val="24"/>
          <w:szCs w:val="24"/>
        </w:rPr>
        <w:t xml:space="preserve"> </w:t>
      </w:r>
      <w:r w:rsidR="004913F1">
        <w:rPr>
          <w:rFonts w:ascii="Times New Roman" w:hAnsi="Times New Roman" w:cs="Times New Roman"/>
          <w:sz w:val="24"/>
          <w:szCs w:val="24"/>
        </w:rPr>
        <w:t xml:space="preserve"> Красногорского</w:t>
      </w:r>
      <w:r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="004913F1">
        <w:rPr>
          <w:rFonts w:ascii="Times New Roman" w:hAnsi="Times New Roman" w:cs="Times New Roman"/>
          <w:sz w:val="24"/>
          <w:szCs w:val="24"/>
        </w:rPr>
        <w:t xml:space="preserve">: </w:t>
      </w:r>
    </w:p>
    <w:tbl>
      <w:tblPr>
        <w:tblW w:w="46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86"/>
      </w:tblGrid>
      <w:tr w:rsidR="004913F1" w:rsidRPr="0061133B" w:rsidTr="004913F1">
        <w:trPr>
          <w:trHeight w:val="1656"/>
        </w:trPr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</w:tcPr>
          <w:p w:rsidR="004913F1" w:rsidRDefault="004913F1" w:rsidP="008F1796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Участковая больница;</w:t>
            </w:r>
          </w:p>
          <w:p w:rsidR="004913F1" w:rsidRDefault="004913F1" w:rsidP="008F1796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 МОУ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Красногорская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СОШ;</w:t>
            </w:r>
          </w:p>
          <w:p w:rsidR="004913F1" w:rsidRDefault="004913F1" w:rsidP="008F1796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МДОУ детский сад;</w:t>
            </w:r>
          </w:p>
          <w:p w:rsidR="004913F1" w:rsidRDefault="004913F1" w:rsidP="008F1796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Административное здание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913F1" w:rsidRDefault="004913F1" w:rsidP="008F1796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Центр досуга и детского творчества;</w:t>
            </w:r>
          </w:p>
          <w:p w:rsidR="004913F1" w:rsidRDefault="004913F1" w:rsidP="004913F1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Сельская библиотека</w:t>
            </w:r>
          </w:p>
          <w:p w:rsidR="004913F1" w:rsidRDefault="004913F1" w:rsidP="004913F1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3F1" w:rsidRPr="00E05C81" w:rsidRDefault="004913F1" w:rsidP="00E05C81">
            <w:pPr>
              <w:pStyle w:val="a4"/>
              <w:rPr>
                <w:rFonts w:cs="Times New Roman"/>
                <w:sz w:val="24"/>
                <w:szCs w:val="24"/>
              </w:rPr>
            </w:pPr>
          </w:p>
        </w:tc>
      </w:tr>
    </w:tbl>
    <w:p w:rsidR="00D42384" w:rsidRDefault="00D42384" w:rsidP="001C68FF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42384" w:rsidRPr="00D42384" w:rsidRDefault="00D42384" w:rsidP="00D423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2384">
        <w:rPr>
          <w:rFonts w:ascii="Times New Roman" w:hAnsi="Times New Roman" w:cs="Times New Roman"/>
          <w:sz w:val="24"/>
          <w:szCs w:val="24"/>
        </w:rPr>
        <w:t xml:space="preserve">Положение Красногорского сельского поселения в системе расселения </w:t>
      </w:r>
      <w:proofErr w:type="spellStart"/>
      <w:r w:rsidRPr="00D42384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D42384">
        <w:rPr>
          <w:rFonts w:ascii="Times New Roman" w:hAnsi="Times New Roman" w:cs="Times New Roman"/>
          <w:sz w:val="24"/>
          <w:szCs w:val="24"/>
        </w:rPr>
        <w:t>-</w:t>
      </w:r>
    </w:p>
    <w:p w:rsidR="00D42384" w:rsidRPr="00D42384" w:rsidRDefault="00D42384" w:rsidP="00D42384">
      <w:pPr>
        <w:autoSpaceDE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D42384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D42384">
        <w:rPr>
          <w:rFonts w:ascii="Times New Roman" w:hAnsi="Times New Roman" w:cs="Times New Roman"/>
          <w:sz w:val="24"/>
          <w:szCs w:val="24"/>
        </w:rPr>
        <w:t xml:space="preserve"> района</w:t>
      </w:r>
    </w:p>
    <w:p w:rsidR="00D42384" w:rsidRDefault="00D42384" w:rsidP="00604E36">
      <w:pPr>
        <w:autoSpaceDE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4E36" w:rsidRDefault="00D42384" w:rsidP="00D42384">
      <w:pPr>
        <w:autoSpaceDE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4B4991" wp14:editId="445227FA">
            <wp:extent cx="5850890" cy="4790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D475AB" wp14:editId="57B2DE69">
            <wp:extent cx="5850890" cy="4790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0B5251" wp14:editId="41619DAE">
            <wp:extent cx="5850890" cy="4790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33B" w:rsidRPr="0061133B" w:rsidRDefault="00D42384" w:rsidP="00D42384">
      <w:pPr>
        <w:autoSpaceDE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F668C7" wp14:editId="251E76B8">
            <wp:extent cx="5850890" cy="4790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BD3987" wp14:editId="2254AADD">
            <wp:extent cx="5850890" cy="4790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2BAA51" wp14:editId="1731AA96">
            <wp:extent cx="5850890" cy="4790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6A0911" wp14:editId="69EAC370">
            <wp:extent cx="5850890" cy="4790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589FF6" wp14:editId="58FD9F5F">
            <wp:extent cx="5850890" cy="4790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0890" cy="4790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0890" cy="4790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0890" cy="47902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0890" cy="475314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47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1133B" w:rsidRPr="0061133B" w:rsidRDefault="00D42384" w:rsidP="0061133B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2387" w:rsidRDefault="00486DBE" w:rsidP="007F2387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0E9E" w:rsidRDefault="00880E9E" w:rsidP="007F2387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1A55" w:rsidRPr="00990230" w:rsidRDefault="00A312D9" w:rsidP="001D1A55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hyperlink w:anchor="_Toc306904706" w:history="1"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  </w:t>
        </w:r>
        <w:bookmarkStart w:id="0" w:name="_Toc345506831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Сведения о </w:t>
        </w:r>
        <w:proofErr w:type="gramStart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>жилом</w:t>
        </w:r>
        <w:proofErr w:type="gramEnd"/>
        <w:r w:rsidR="001D1A55" w:rsidRPr="00990230">
          <w:rPr>
            <w:rFonts w:ascii="Times New Roman" w:hAnsi="Times New Roman" w:cs="Times New Roman"/>
            <w:b/>
            <w:color w:val="000000" w:themeColor="text1"/>
            <w:sz w:val="24"/>
            <w:szCs w:val="24"/>
          </w:rPr>
          <w:t xml:space="preserve"> фонд</w:t>
        </w:r>
      </w:hyperlink>
      <w:r w:rsid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е </w:t>
      </w:r>
      <w:r w:rsidR="00E05C8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Красногорского </w:t>
      </w:r>
      <w:r w:rsidR="001D1A55" w:rsidRPr="0099023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сельского поселения</w:t>
      </w:r>
      <w:bookmarkEnd w:id="0"/>
    </w:p>
    <w:p w:rsidR="001D1A55" w:rsidRDefault="00486DBE" w:rsidP="001D1A5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1D1A55" w:rsidRPr="001D1A55">
        <w:rPr>
          <w:rFonts w:ascii="Times New Roman" w:hAnsi="Times New Roman" w:cs="Times New Roman"/>
          <w:sz w:val="24"/>
          <w:szCs w:val="24"/>
        </w:rPr>
        <w:t>Общее количест</w:t>
      </w:r>
      <w:r w:rsidR="006C653E">
        <w:rPr>
          <w:rFonts w:ascii="Times New Roman" w:hAnsi="Times New Roman" w:cs="Times New Roman"/>
          <w:sz w:val="24"/>
          <w:szCs w:val="24"/>
        </w:rPr>
        <w:t>в</w:t>
      </w:r>
      <w:r w:rsidR="00990230">
        <w:rPr>
          <w:rFonts w:ascii="Times New Roman" w:hAnsi="Times New Roman" w:cs="Times New Roman"/>
          <w:sz w:val="24"/>
          <w:szCs w:val="24"/>
        </w:rPr>
        <w:t xml:space="preserve">о жилищного фонда </w:t>
      </w:r>
      <w:r>
        <w:rPr>
          <w:rFonts w:ascii="Times New Roman" w:hAnsi="Times New Roman" w:cs="Times New Roman"/>
          <w:sz w:val="24"/>
          <w:szCs w:val="24"/>
        </w:rPr>
        <w:t xml:space="preserve"> Красногорского сельского поселения</w:t>
      </w:r>
      <w:r w:rsidR="001D1A55" w:rsidRPr="001D1A5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C653E">
        <w:rPr>
          <w:rFonts w:ascii="Times New Roman" w:hAnsi="Times New Roman" w:cs="Times New Roman"/>
          <w:sz w:val="24"/>
          <w:szCs w:val="24"/>
        </w:rPr>
        <w:t xml:space="preserve"> </w:t>
      </w:r>
      <w:r w:rsidR="001D1A55" w:rsidRPr="001D1A55">
        <w:rPr>
          <w:rFonts w:ascii="Times New Roman" w:hAnsi="Times New Roman" w:cs="Times New Roman"/>
          <w:sz w:val="24"/>
          <w:szCs w:val="24"/>
        </w:rPr>
        <w:t>состав</w:t>
      </w:r>
      <w:r w:rsidR="006C653E">
        <w:rPr>
          <w:rFonts w:ascii="Times New Roman" w:hAnsi="Times New Roman" w:cs="Times New Roman"/>
          <w:sz w:val="24"/>
          <w:szCs w:val="24"/>
        </w:rPr>
        <w:t>ляет око</w:t>
      </w:r>
      <w:r>
        <w:rPr>
          <w:rFonts w:ascii="Times New Roman" w:hAnsi="Times New Roman" w:cs="Times New Roman"/>
          <w:sz w:val="24"/>
          <w:szCs w:val="24"/>
        </w:rPr>
        <w:t xml:space="preserve">ло  37,5 </w:t>
      </w:r>
      <w:r w:rsidR="001D1A55" w:rsidRPr="001D1A55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="001D1A55" w:rsidRPr="001D1A55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="001D1A55" w:rsidRPr="006C653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653E">
        <w:rPr>
          <w:rFonts w:ascii="Times New Roman" w:hAnsi="Times New Roman" w:cs="Times New Roman"/>
          <w:sz w:val="24"/>
          <w:szCs w:val="24"/>
        </w:rPr>
        <w:t xml:space="preserve">, средняя жилищная обеспеченность по поселению составляет                     </w:t>
      </w:r>
      <w:r>
        <w:rPr>
          <w:rFonts w:ascii="Times New Roman" w:hAnsi="Times New Roman" w:cs="Times New Roman"/>
          <w:sz w:val="24"/>
          <w:szCs w:val="24"/>
        </w:rPr>
        <w:t>14,9</w:t>
      </w:r>
      <w:r w:rsidR="00990230">
        <w:rPr>
          <w:rFonts w:ascii="Times New Roman" w:hAnsi="Times New Roman" w:cs="Times New Roman"/>
          <w:sz w:val="24"/>
          <w:szCs w:val="24"/>
        </w:rPr>
        <w:t>2</w:t>
      </w:r>
      <w:r w:rsidR="006C653E" w:rsidRPr="00990230">
        <w:rPr>
          <w:rFonts w:ascii="Times New Roman" w:hAnsi="Times New Roman" w:cs="Times New Roman"/>
          <w:sz w:val="24"/>
          <w:szCs w:val="24"/>
        </w:rPr>
        <w:t xml:space="preserve"> м</w:t>
      </w:r>
      <w:r w:rsidR="006C653E" w:rsidRPr="0099023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653E" w:rsidRPr="00990230">
        <w:rPr>
          <w:rFonts w:ascii="Times New Roman" w:hAnsi="Times New Roman" w:cs="Times New Roman"/>
          <w:sz w:val="24"/>
          <w:szCs w:val="24"/>
        </w:rPr>
        <w:t>/чел</w:t>
      </w:r>
      <w:r w:rsidR="006C653E">
        <w:rPr>
          <w:rFonts w:ascii="Times New Roman" w:hAnsi="Times New Roman" w:cs="Times New Roman"/>
          <w:sz w:val="24"/>
          <w:szCs w:val="24"/>
        </w:rPr>
        <w:t>.</w:t>
      </w:r>
      <w:r w:rsidR="001D1A55" w:rsidRPr="006C653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6C653E">
        <w:rPr>
          <w:rFonts w:ascii="Times New Roman" w:hAnsi="Times New Roman" w:cs="Times New Roman"/>
          <w:sz w:val="24"/>
          <w:szCs w:val="24"/>
        </w:rPr>
        <w:t xml:space="preserve"> </w:t>
      </w:r>
      <w:r w:rsidR="001D1A55" w:rsidRPr="001D1A55">
        <w:rPr>
          <w:rFonts w:ascii="Times New Roman" w:hAnsi="Times New Roman" w:cs="Times New Roman"/>
          <w:sz w:val="24"/>
          <w:szCs w:val="24"/>
        </w:rPr>
        <w:t xml:space="preserve">  Ниже представлена характеристика жилищного фонда </w:t>
      </w:r>
      <w:r w:rsidR="00990230">
        <w:rPr>
          <w:rFonts w:ascii="Times New Roman" w:hAnsi="Times New Roman" w:cs="Times New Roman"/>
          <w:sz w:val="24"/>
          <w:szCs w:val="24"/>
        </w:rPr>
        <w:t xml:space="preserve"> </w:t>
      </w:r>
      <w:r w:rsidR="00E05C81">
        <w:rPr>
          <w:rFonts w:ascii="Times New Roman" w:hAnsi="Times New Roman" w:cs="Times New Roman"/>
          <w:sz w:val="24"/>
          <w:szCs w:val="24"/>
        </w:rPr>
        <w:t xml:space="preserve"> Красногорского </w:t>
      </w:r>
      <w:r w:rsidR="001D1A55" w:rsidRPr="001D1A55">
        <w:rPr>
          <w:rFonts w:ascii="Times New Roman" w:hAnsi="Times New Roman" w:cs="Times New Roman"/>
          <w:sz w:val="24"/>
          <w:szCs w:val="24"/>
        </w:rPr>
        <w:t>сельского поселения.</w:t>
      </w:r>
    </w:p>
    <w:p w:rsidR="00486DBE" w:rsidRDefault="00486DBE" w:rsidP="001D1A55">
      <w:pPr>
        <w:rPr>
          <w:rFonts w:ascii="Times New Roman" w:hAnsi="Times New Roman" w:cs="Times New Roman"/>
          <w:sz w:val="24"/>
          <w:szCs w:val="24"/>
        </w:rPr>
      </w:pPr>
    </w:p>
    <w:p w:rsidR="00486DBE" w:rsidRDefault="00486DBE" w:rsidP="001D1A55">
      <w:pPr>
        <w:rPr>
          <w:rFonts w:ascii="Times New Roman" w:hAnsi="Times New Roman" w:cs="Times New Roman"/>
          <w:sz w:val="24"/>
          <w:szCs w:val="24"/>
        </w:rPr>
      </w:pPr>
    </w:p>
    <w:p w:rsidR="009D5412" w:rsidRDefault="009D5412" w:rsidP="001D1A55">
      <w:pPr>
        <w:rPr>
          <w:rFonts w:ascii="Times New Roman" w:hAnsi="Times New Roman" w:cs="Times New Roman"/>
          <w:sz w:val="24"/>
          <w:szCs w:val="24"/>
        </w:rPr>
      </w:pPr>
    </w:p>
    <w:p w:rsidR="001D1A55" w:rsidRPr="001D1A55" w:rsidRDefault="001D1A55" w:rsidP="001D1A55">
      <w:pPr>
        <w:rPr>
          <w:rFonts w:ascii="Times New Roman" w:hAnsi="Times New Roman" w:cs="Times New Roman"/>
          <w:b/>
          <w:sz w:val="24"/>
          <w:szCs w:val="24"/>
        </w:rPr>
      </w:pPr>
      <w:r w:rsidRPr="001D1A5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Характеристика жилищного фонда </w:t>
      </w:r>
      <w:r w:rsidR="006C65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05C81">
        <w:rPr>
          <w:rFonts w:ascii="Times New Roman" w:hAnsi="Times New Roman" w:cs="Times New Roman"/>
          <w:b/>
          <w:sz w:val="24"/>
          <w:szCs w:val="24"/>
        </w:rPr>
        <w:t xml:space="preserve"> Красногорского</w:t>
      </w:r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D1A55">
        <w:rPr>
          <w:rFonts w:ascii="Times New Roman" w:hAnsi="Times New Roman" w:cs="Times New Roman"/>
          <w:b/>
          <w:sz w:val="24"/>
          <w:szCs w:val="24"/>
        </w:rPr>
        <w:t>сельского поселения</w:t>
      </w:r>
      <w:r w:rsidR="00BD36F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382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2"/>
        <w:gridCol w:w="4132"/>
        <w:gridCol w:w="2134"/>
      </w:tblGrid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№№ </w:t>
            </w:r>
            <w:proofErr w:type="gramStart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458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Общая площадь,</w:t>
            </w:r>
          </w:p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тыс. м</w:t>
            </w:r>
            <w:proofErr w:type="gramStart"/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Общее количество жилищного фонда</w:t>
            </w:r>
          </w:p>
        </w:tc>
        <w:tc>
          <w:tcPr>
            <w:tcW w:w="1458" w:type="pct"/>
          </w:tcPr>
          <w:p w:rsidR="00BD36F4" w:rsidRPr="001D1A55" w:rsidRDefault="00486DB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Жилищный фонд в  собственности: </w:t>
            </w:r>
          </w:p>
        </w:tc>
        <w:tc>
          <w:tcPr>
            <w:tcW w:w="1458" w:type="pct"/>
          </w:tcPr>
          <w:p w:rsidR="00BD36F4" w:rsidRPr="001D1A55" w:rsidRDefault="00486DB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-личной</w:t>
            </w:r>
          </w:p>
        </w:tc>
        <w:tc>
          <w:tcPr>
            <w:tcW w:w="1458" w:type="pct"/>
          </w:tcPr>
          <w:p w:rsidR="00BD36F4" w:rsidRPr="001D1A55" w:rsidRDefault="00486DB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Благоустройство жилищного фонда</w:t>
            </w:r>
          </w:p>
        </w:tc>
        <w:tc>
          <w:tcPr>
            <w:tcW w:w="1458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>- водопроводом</w:t>
            </w:r>
          </w:p>
        </w:tc>
        <w:tc>
          <w:tcPr>
            <w:tcW w:w="1458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80,1</w:t>
            </w:r>
          </w:p>
        </w:tc>
      </w:tr>
      <w:tr w:rsidR="00BD36F4" w:rsidRPr="001D1A55" w:rsidTr="006C653E">
        <w:trPr>
          <w:jc w:val="center"/>
        </w:trPr>
        <w:tc>
          <w:tcPr>
            <w:tcW w:w="719" w:type="pct"/>
          </w:tcPr>
          <w:p w:rsidR="00BD36F4" w:rsidRPr="001D1A55" w:rsidRDefault="006C653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D36F4" w:rsidRPr="001D1A55">
              <w:rPr>
                <w:rFonts w:ascii="Times New Roman" w:hAnsi="Times New Roman" w:cs="Times New Roman"/>
                <w:sz w:val="24"/>
                <w:szCs w:val="24"/>
              </w:rPr>
              <w:t>.2.</w:t>
            </w:r>
          </w:p>
        </w:tc>
        <w:tc>
          <w:tcPr>
            <w:tcW w:w="2823" w:type="pct"/>
          </w:tcPr>
          <w:p w:rsidR="00BD36F4" w:rsidRPr="001D1A55" w:rsidRDefault="00BD36F4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1A55">
              <w:rPr>
                <w:rFonts w:ascii="Times New Roman" w:hAnsi="Times New Roman" w:cs="Times New Roman"/>
                <w:sz w:val="24"/>
                <w:szCs w:val="24"/>
              </w:rPr>
              <w:t xml:space="preserve">- газом </w:t>
            </w:r>
          </w:p>
        </w:tc>
        <w:tc>
          <w:tcPr>
            <w:tcW w:w="1458" w:type="pct"/>
          </w:tcPr>
          <w:p w:rsidR="00BD36F4" w:rsidRPr="001D1A55" w:rsidRDefault="00486DBE" w:rsidP="001D1A5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  <w:r w:rsidR="006C653E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</w:tbl>
    <w:p w:rsidR="001D1A55" w:rsidRPr="001D1A55" w:rsidRDefault="001D1A55" w:rsidP="001D1A55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D1A55" w:rsidRPr="001D1A55" w:rsidRDefault="001D1A55" w:rsidP="001D1A55">
      <w:pPr>
        <w:rPr>
          <w:rFonts w:ascii="Times New Roman" w:hAnsi="Times New Roman" w:cs="Times New Roman"/>
          <w:sz w:val="24"/>
          <w:szCs w:val="24"/>
        </w:rPr>
      </w:pPr>
      <w:r w:rsidRPr="001D1A55">
        <w:rPr>
          <w:rFonts w:ascii="Times New Roman" w:hAnsi="Times New Roman" w:cs="Times New Roman"/>
          <w:sz w:val="24"/>
          <w:szCs w:val="24"/>
        </w:rPr>
        <w:t xml:space="preserve">По принадлежности весь  (100%) жилищный фонд находится в частной собственности граждан и имеет довольно низкий уровень износа. </w:t>
      </w:r>
    </w:p>
    <w:p w:rsidR="0061133B" w:rsidRPr="0061133B" w:rsidRDefault="001D1A55" w:rsidP="00BD36F4">
      <w:pPr>
        <w:rPr>
          <w:rFonts w:ascii="Times New Roman" w:hAnsi="Times New Roman" w:cs="Times New Roman"/>
          <w:sz w:val="24"/>
          <w:szCs w:val="24"/>
        </w:rPr>
      </w:pPr>
      <w:r w:rsidRPr="001D1A55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61133B" w:rsidRDefault="0061133B" w:rsidP="0061133B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33B">
        <w:rPr>
          <w:rFonts w:ascii="Times New Roman" w:hAnsi="Times New Roman" w:cs="Times New Roman"/>
          <w:b/>
          <w:sz w:val="24"/>
          <w:szCs w:val="24"/>
        </w:rPr>
        <w:t xml:space="preserve">Перечень учреждений обслуживания на территории </w:t>
      </w:r>
    </w:p>
    <w:p w:rsidR="0061133B" w:rsidRPr="0061133B" w:rsidRDefault="006C653E" w:rsidP="0061133B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2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05C81">
        <w:rPr>
          <w:rFonts w:ascii="Times New Roman" w:hAnsi="Times New Roman" w:cs="Times New Roman"/>
          <w:b/>
          <w:sz w:val="24"/>
          <w:szCs w:val="24"/>
        </w:rPr>
        <w:t xml:space="preserve"> Красногорского </w:t>
      </w:r>
      <w:r w:rsidR="0061133B" w:rsidRPr="0061133B">
        <w:rPr>
          <w:rFonts w:ascii="Times New Roman" w:hAnsi="Times New Roman" w:cs="Times New Roman"/>
          <w:b/>
          <w:sz w:val="24"/>
          <w:szCs w:val="24"/>
        </w:rPr>
        <w:t xml:space="preserve"> сельского поселения</w:t>
      </w:r>
    </w:p>
    <w:p w:rsidR="0061133B" w:rsidRPr="0061133B" w:rsidRDefault="0061133B" w:rsidP="0061133B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46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6"/>
        <w:gridCol w:w="4480"/>
        <w:gridCol w:w="1726"/>
        <w:gridCol w:w="2014"/>
      </w:tblGrid>
      <w:tr w:rsidR="008D773F" w:rsidRPr="0061133B" w:rsidTr="00C41B6F">
        <w:tc>
          <w:tcPr>
            <w:tcW w:w="375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20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Наименование учреждений обслужив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Единица и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мерений</w:t>
            </w:r>
          </w:p>
        </w:tc>
        <w:tc>
          <w:tcPr>
            <w:tcW w:w="1133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Емкость</w:t>
            </w:r>
          </w:p>
        </w:tc>
      </w:tr>
      <w:tr w:rsidR="008D773F" w:rsidRPr="0061133B" w:rsidTr="00C41B6F">
        <w:tc>
          <w:tcPr>
            <w:tcW w:w="375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20" w:type="pct"/>
          </w:tcPr>
          <w:p w:rsidR="008D773F" w:rsidRPr="0061133B" w:rsidRDefault="00486DBE" w:rsidP="00C41B6F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1B6F">
              <w:rPr>
                <w:rFonts w:ascii="Times New Roman" w:hAnsi="Times New Roman" w:cs="Times New Roman"/>
                <w:sz w:val="24"/>
                <w:szCs w:val="24"/>
              </w:rPr>
              <w:t>Участковая больница</w:t>
            </w:r>
          </w:p>
        </w:tc>
        <w:tc>
          <w:tcPr>
            <w:tcW w:w="971" w:type="pct"/>
          </w:tcPr>
          <w:p w:rsidR="008D773F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133" w:type="pct"/>
          </w:tcPr>
          <w:p w:rsidR="008D773F" w:rsidRPr="0061133B" w:rsidRDefault="006C653E" w:rsidP="00566D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6DA9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8D773F" w:rsidRPr="0061133B" w:rsidTr="00C41B6F">
        <w:tc>
          <w:tcPr>
            <w:tcW w:w="375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20" w:type="pct"/>
          </w:tcPr>
          <w:p w:rsidR="008D773F" w:rsidRPr="0061133B" w:rsidRDefault="006C653E" w:rsidP="00C41B6F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6D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41B6F">
              <w:rPr>
                <w:rFonts w:ascii="Times New Roman" w:hAnsi="Times New Roman" w:cs="Times New Roman"/>
                <w:sz w:val="24"/>
                <w:szCs w:val="24"/>
              </w:rPr>
              <w:t xml:space="preserve">МОУ </w:t>
            </w:r>
            <w:proofErr w:type="spellStart"/>
            <w:r w:rsidR="00C41B6F">
              <w:rPr>
                <w:rFonts w:ascii="Times New Roman" w:hAnsi="Times New Roman" w:cs="Times New Roman"/>
                <w:sz w:val="24"/>
                <w:szCs w:val="24"/>
              </w:rPr>
              <w:t>Красногорская</w:t>
            </w:r>
            <w:proofErr w:type="spellEnd"/>
            <w:r w:rsidR="00C41B6F"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133" w:type="pct"/>
          </w:tcPr>
          <w:p w:rsidR="008D773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</w:tr>
      <w:tr w:rsidR="008D773F" w:rsidRPr="0061133B" w:rsidTr="00C41B6F">
        <w:tc>
          <w:tcPr>
            <w:tcW w:w="375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20" w:type="pct"/>
          </w:tcPr>
          <w:p w:rsidR="008D773F" w:rsidRPr="0061133B" w:rsidRDefault="00C41B6F" w:rsidP="00C41B6F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МДОУ детский сад 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133" w:type="pct"/>
          </w:tcPr>
          <w:p w:rsidR="008D773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8D773F" w:rsidRPr="0061133B" w:rsidTr="00C41B6F">
        <w:tc>
          <w:tcPr>
            <w:tcW w:w="375" w:type="pct"/>
          </w:tcPr>
          <w:p w:rsidR="008D773F" w:rsidRPr="0061133B" w:rsidRDefault="009D4222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20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Административное здание</w:t>
            </w:r>
          </w:p>
        </w:tc>
        <w:tc>
          <w:tcPr>
            <w:tcW w:w="971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133" w:type="pct"/>
          </w:tcPr>
          <w:p w:rsidR="008D773F" w:rsidRPr="0061133B" w:rsidRDefault="008D773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182E" w:rsidRPr="0061133B" w:rsidTr="00C41B6F">
        <w:tc>
          <w:tcPr>
            <w:tcW w:w="375" w:type="pct"/>
          </w:tcPr>
          <w:p w:rsidR="0031182E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20" w:type="pct"/>
          </w:tcPr>
          <w:p w:rsidR="0031182E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 досуга и детского творчества</w:t>
            </w:r>
          </w:p>
        </w:tc>
        <w:tc>
          <w:tcPr>
            <w:tcW w:w="971" w:type="pct"/>
          </w:tcPr>
          <w:p w:rsidR="0031182E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133" w:type="pct"/>
          </w:tcPr>
          <w:p w:rsidR="0031182E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C41B6F" w:rsidRPr="0061133B" w:rsidTr="00C41B6F">
        <w:tc>
          <w:tcPr>
            <w:tcW w:w="375" w:type="pct"/>
          </w:tcPr>
          <w:p w:rsidR="00C41B6F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20" w:type="pct"/>
          </w:tcPr>
          <w:p w:rsidR="00C41B6F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Сельская библиотека</w:t>
            </w:r>
          </w:p>
        </w:tc>
        <w:tc>
          <w:tcPr>
            <w:tcW w:w="971" w:type="pct"/>
          </w:tcPr>
          <w:p w:rsidR="00C41B6F" w:rsidRDefault="00C41B6F" w:rsidP="00C41B6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ед. хранения/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мест </w:t>
            </w:r>
          </w:p>
        </w:tc>
        <w:tc>
          <w:tcPr>
            <w:tcW w:w="1133" w:type="pct"/>
          </w:tcPr>
          <w:p w:rsidR="00C41B6F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3200/10</w:t>
            </w:r>
          </w:p>
        </w:tc>
      </w:tr>
    </w:tbl>
    <w:p w:rsidR="00CD683A" w:rsidRDefault="003B7ABD" w:rsidP="00CD683A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D683A" w:rsidRPr="00CD683A" w:rsidRDefault="00CD683A" w:rsidP="00CD683A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A77CA4" w:rsidRPr="0061133B" w:rsidRDefault="00A77CA4" w:rsidP="00A77CA4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2.2.Техническо-экономические параметры существующих объектов  социальной и</w:t>
      </w:r>
      <w:r>
        <w:rPr>
          <w:rFonts w:ascii="Times New Roman" w:hAnsi="Times New Roman" w:cs="Times New Roman"/>
          <w:b/>
          <w:sz w:val="24"/>
          <w:szCs w:val="24"/>
        </w:rPr>
        <w:t>н</w:t>
      </w:r>
      <w:r>
        <w:rPr>
          <w:rFonts w:ascii="Times New Roman" w:hAnsi="Times New Roman" w:cs="Times New Roman"/>
          <w:b/>
          <w:sz w:val="24"/>
          <w:szCs w:val="24"/>
        </w:rPr>
        <w:t xml:space="preserve">фраструктуры.   </w:t>
      </w:r>
    </w:p>
    <w:p w:rsidR="0061133B" w:rsidRPr="0061133B" w:rsidRDefault="00A77CA4" w:rsidP="00CE1451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8864" w:type="dxa"/>
        <w:jc w:val="center"/>
        <w:tblInd w:w="-1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8"/>
        <w:gridCol w:w="3260"/>
        <w:gridCol w:w="1701"/>
        <w:gridCol w:w="1802"/>
        <w:gridCol w:w="1283"/>
      </w:tblGrid>
      <w:tr w:rsidR="00566DA9" w:rsidRPr="0061133B" w:rsidTr="0031182E">
        <w:trPr>
          <w:jc w:val="center"/>
        </w:trPr>
        <w:tc>
          <w:tcPr>
            <w:tcW w:w="818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260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Учреждения обслуживания</w:t>
            </w:r>
          </w:p>
        </w:tc>
        <w:tc>
          <w:tcPr>
            <w:tcW w:w="1701" w:type="dxa"/>
          </w:tcPr>
          <w:p w:rsidR="00566DA9" w:rsidRPr="0061133B" w:rsidRDefault="00566DA9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Единица и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мерений</w:t>
            </w:r>
          </w:p>
        </w:tc>
        <w:tc>
          <w:tcPr>
            <w:tcW w:w="1802" w:type="dxa"/>
          </w:tcPr>
          <w:p w:rsidR="00566DA9" w:rsidRPr="0061133B" w:rsidRDefault="0031182E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фактическая мощность</w:t>
            </w:r>
          </w:p>
        </w:tc>
        <w:tc>
          <w:tcPr>
            <w:tcW w:w="1283" w:type="dxa"/>
          </w:tcPr>
          <w:p w:rsidR="00566DA9" w:rsidRPr="0061133B" w:rsidRDefault="00566DA9" w:rsidP="0031182E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ная м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="0031182E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C41B6F" w:rsidRPr="0061133B" w:rsidRDefault="00C41B6F" w:rsidP="000F747D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Участковая больница</w:t>
            </w:r>
          </w:p>
        </w:tc>
        <w:tc>
          <w:tcPr>
            <w:tcW w:w="1701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802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C41B6F" w:rsidRPr="0061133B" w:rsidRDefault="00C41B6F" w:rsidP="000F747D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МОУ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Красногорская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701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802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193</w:t>
            </w:r>
          </w:p>
        </w:tc>
        <w:tc>
          <w:tcPr>
            <w:tcW w:w="1283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C41B6F" w:rsidRPr="0061133B" w:rsidRDefault="00C41B6F" w:rsidP="000F747D">
            <w:pPr>
              <w:pStyle w:val="a4"/>
              <w:ind w:left="-9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МДОУ детский сад </w:t>
            </w:r>
          </w:p>
        </w:tc>
        <w:tc>
          <w:tcPr>
            <w:tcW w:w="1701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1802" w:type="dxa"/>
          </w:tcPr>
          <w:p w:rsidR="00C41B6F" w:rsidRPr="0061133B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283" w:type="dxa"/>
          </w:tcPr>
          <w:p w:rsidR="00C41B6F" w:rsidRPr="0061133B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Pr="0061133B" w:rsidRDefault="00C41B6F" w:rsidP="0061133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Административное здание</w:t>
            </w:r>
          </w:p>
        </w:tc>
        <w:tc>
          <w:tcPr>
            <w:tcW w:w="1701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802" w:type="dxa"/>
          </w:tcPr>
          <w:p w:rsidR="00C41B6F" w:rsidRPr="0061133B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C41B6F" w:rsidRPr="0061133B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60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 досуга и детского творчества</w:t>
            </w:r>
          </w:p>
        </w:tc>
        <w:tc>
          <w:tcPr>
            <w:tcW w:w="1701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802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41B6F" w:rsidRPr="0061133B" w:rsidTr="0031182E">
        <w:trPr>
          <w:jc w:val="center"/>
        </w:trPr>
        <w:tc>
          <w:tcPr>
            <w:tcW w:w="818" w:type="dxa"/>
          </w:tcPr>
          <w:p w:rsidR="00C41B6F" w:rsidRDefault="00C41B6F" w:rsidP="0035253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60" w:type="dxa"/>
          </w:tcPr>
          <w:p w:rsidR="00C41B6F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Сельская библиотека</w:t>
            </w:r>
          </w:p>
        </w:tc>
        <w:tc>
          <w:tcPr>
            <w:tcW w:w="1701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1133B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802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3" w:type="dxa"/>
          </w:tcPr>
          <w:p w:rsidR="00C41B6F" w:rsidRPr="0061133B" w:rsidRDefault="00C41B6F" w:rsidP="000F747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61133B" w:rsidRPr="0061133B" w:rsidRDefault="0061133B" w:rsidP="0061133B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61133B" w:rsidRPr="00BD36F4" w:rsidRDefault="00BD36F4" w:rsidP="00C41B6F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61133B">
        <w:rPr>
          <w:rFonts w:ascii="Times New Roman" w:hAnsi="Times New Roman" w:cs="Times New Roman"/>
          <w:sz w:val="24"/>
          <w:szCs w:val="24"/>
        </w:rPr>
        <w:t>Как видно, по представленной номенклатуре обеспеченность населен</w:t>
      </w:r>
      <w:r w:rsidR="009D4222">
        <w:rPr>
          <w:rFonts w:ascii="Times New Roman" w:hAnsi="Times New Roman" w:cs="Times New Roman"/>
          <w:sz w:val="24"/>
          <w:szCs w:val="24"/>
        </w:rPr>
        <w:t xml:space="preserve">ия учреждениями обслуживания </w:t>
      </w:r>
      <w:r w:rsidRPr="0061133B">
        <w:rPr>
          <w:rFonts w:ascii="Times New Roman" w:hAnsi="Times New Roman" w:cs="Times New Roman"/>
          <w:sz w:val="24"/>
          <w:szCs w:val="24"/>
        </w:rPr>
        <w:t>соответствует нормативным рекомендациям</w:t>
      </w:r>
      <w:r w:rsidR="009D4222">
        <w:rPr>
          <w:rFonts w:ascii="Times New Roman" w:hAnsi="Times New Roman" w:cs="Times New Roman"/>
          <w:sz w:val="24"/>
          <w:szCs w:val="24"/>
        </w:rPr>
        <w:t xml:space="preserve">, но </w:t>
      </w:r>
      <w:r w:rsidR="001967A9">
        <w:rPr>
          <w:rFonts w:ascii="Times New Roman" w:hAnsi="Times New Roman" w:cs="Times New Roman"/>
          <w:sz w:val="24"/>
          <w:szCs w:val="24"/>
        </w:rPr>
        <w:t xml:space="preserve">т.к. </w:t>
      </w:r>
      <w:r w:rsidR="000F2AE3">
        <w:rPr>
          <w:rFonts w:ascii="Times New Roman" w:hAnsi="Times New Roman" w:cs="Times New Roman"/>
          <w:sz w:val="24"/>
          <w:szCs w:val="24"/>
        </w:rPr>
        <w:t xml:space="preserve">станица </w:t>
      </w:r>
      <w:proofErr w:type="spellStart"/>
      <w:r w:rsidR="000F2AE3">
        <w:rPr>
          <w:rFonts w:ascii="Times New Roman" w:hAnsi="Times New Roman" w:cs="Times New Roman"/>
          <w:sz w:val="24"/>
          <w:szCs w:val="24"/>
        </w:rPr>
        <w:t>Красногорская</w:t>
      </w:r>
      <w:proofErr w:type="spellEnd"/>
      <w:r w:rsidR="000F2AE3">
        <w:rPr>
          <w:rFonts w:ascii="Times New Roman" w:hAnsi="Times New Roman" w:cs="Times New Roman"/>
          <w:sz w:val="24"/>
          <w:szCs w:val="24"/>
        </w:rPr>
        <w:t xml:space="preserve"> занимает довольно большую площадь  в северо-восточном районе необходимо  пред</w:t>
      </w:r>
      <w:r w:rsidR="000F2AE3">
        <w:rPr>
          <w:rFonts w:ascii="Times New Roman" w:hAnsi="Times New Roman" w:cs="Times New Roman"/>
          <w:sz w:val="24"/>
          <w:szCs w:val="24"/>
        </w:rPr>
        <w:t>у</w:t>
      </w:r>
      <w:r w:rsidR="000F2AE3">
        <w:rPr>
          <w:rFonts w:ascii="Times New Roman" w:hAnsi="Times New Roman" w:cs="Times New Roman"/>
          <w:sz w:val="24"/>
          <w:szCs w:val="24"/>
        </w:rPr>
        <w:t xml:space="preserve">смотреть строительство детского сада, а так же </w:t>
      </w:r>
      <w:r w:rsidR="001967A9">
        <w:rPr>
          <w:rFonts w:ascii="Times New Roman" w:hAnsi="Times New Roman" w:cs="Times New Roman"/>
          <w:sz w:val="24"/>
          <w:szCs w:val="24"/>
        </w:rPr>
        <w:t xml:space="preserve"> </w:t>
      </w:r>
      <w:r w:rsidR="009D4222">
        <w:rPr>
          <w:rFonts w:ascii="Times New Roman" w:hAnsi="Times New Roman" w:cs="Times New Roman"/>
          <w:sz w:val="24"/>
          <w:szCs w:val="24"/>
        </w:rPr>
        <w:t>необходима реорганизация общеобраз</w:t>
      </w:r>
      <w:r w:rsidR="009D4222">
        <w:rPr>
          <w:rFonts w:ascii="Times New Roman" w:hAnsi="Times New Roman" w:cs="Times New Roman"/>
          <w:sz w:val="24"/>
          <w:szCs w:val="24"/>
        </w:rPr>
        <w:t>о</w:t>
      </w:r>
      <w:r w:rsidR="009D4222">
        <w:rPr>
          <w:rFonts w:ascii="Times New Roman" w:hAnsi="Times New Roman" w:cs="Times New Roman"/>
          <w:sz w:val="24"/>
          <w:szCs w:val="24"/>
        </w:rPr>
        <w:t xml:space="preserve">вательных учреждений с учетом современных требований,  </w:t>
      </w:r>
      <w:r w:rsidR="00BF6C71">
        <w:rPr>
          <w:rFonts w:ascii="Times New Roman" w:hAnsi="Times New Roman" w:cs="Times New Roman"/>
          <w:sz w:val="24"/>
          <w:szCs w:val="24"/>
        </w:rPr>
        <w:t>проведение капитального р</w:t>
      </w:r>
      <w:r w:rsidR="00BF6C71">
        <w:rPr>
          <w:rFonts w:ascii="Times New Roman" w:hAnsi="Times New Roman" w:cs="Times New Roman"/>
          <w:sz w:val="24"/>
          <w:szCs w:val="24"/>
        </w:rPr>
        <w:t>е</w:t>
      </w:r>
      <w:r w:rsidR="00BF6C71">
        <w:rPr>
          <w:rFonts w:ascii="Times New Roman" w:hAnsi="Times New Roman" w:cs="Times New Roman"/>
          <w:sz w:val="24"/>
          <w:szCs w:val="24"/>
        </w:rPr>
        <w:t>монта существующи</w:t>
      </w:r>
      <w:r w:rsidR="00C41B6F">
        <w:rPr>
          <w:rFonts w:ascii="Times New Roman" w:hAnsi="Times New Roman" w:cs="Times New Roman"/>
          <w:sz w:val="24"/>
          <w:szCs w:val="24"/>
        </w:rPr>
        <w:t>х общеобразовательных учреждений, отсутствует парковая зона о</w:t>
      </w:r>
      <w:r w:rsidR="00C41B6F">
        <w:rPr>
          <w:rFonts w:ascii="Times New Roman" w:hAnsi="Times New Roman" w:cs="Times New Roman"/>
          <w:sz w:val="24"/>
          <w:szCs w:val="24"/>
        </w:rPr>
        <w:t>т</w:t>
      </w:r>
      <w:r w:rsidR="00C41B6F">
        <w:rPr>
          <w:rFonts w:ascii="Times New Roman" w:hAnsi="Times New Roman" w:cs="Times New Roman"/>
          <w:sz w:val="24"/>
          <w:szCs w:val="24"/>
        </w:rPr>
        <w:t>дыха.</w:t>
      </w:r>
      <w:proofErr w:type="gramEnd"/>
    </w:p>
    <w:p w:rsidR="00A77CA4" w:rsidRDefault="009D4222" w:rsidP="00A77CA4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77CA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2.3. </w:t>
      </w:r>
      <w:r w:rsidR="00A77CA4" w:rsidRPr="00614CE6">
        <w:rPr>
          <w:rFonts w:ascii="Times New Roman" w:hAnsi="Times New Roman" w:cs="Times New Roman"/>
          <w:color w:val="000000" w:themeColor="text1"/>
          <w:sz w:val="24"/>
          <w:szCs w:val="24"/>
        </w:rPr>
        <w:t>Прогноз развития социальной инфраструктуры.</w:t>
      </w:r>
    </w:p>
    <w:p w:rsidR="00A77CA4" w:rsidRPr="00456525" w:rsidRDefault="00A77CA4" w:rsidP="00A77CA4">
      <w:pPr>
        <w:spacing w:before="120" w:after="12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Социальная инфраструктура представляет собой многоотраслевой комплекс, де</w:t>
      </w:r>
      <w:r w:rsidRPr="00456525">
        <w:rPr>
          <w:rFonts w:ascii="Times New Roman" w:hAnsi="Times New Roman" w:cs="Times New Roman"/>
          <w:sz w:val="24"/>
          <w:szCs w:val="24"/>
        </w:rPr>
        <w:t>й</w:t>
      </w:r>
      <w:r w:rsidRPr="00456525">
        <w:rPr>
          <w:rFonts w:ascii="Times New Roman" w:hAnsi="Times New Roman" w:cs="Times New Roman"/>
          <w:sz w:val="24"/>
          <w:szCs w:val="24"/>
        </w:rPr>
        <w:t>ствующий в интересах повышения благосостояния его населения. Она охватывает систему образования и подготовки кадров, здравоохранение, культуру, физическую культуру и спорт и т.д. Уровень развития социальной сферы в сильной степени определяется общим состоянием экономики отдельных территориальных образований, инвестиционной и с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 xml:space="preserve">циальной политикой государственных структур и другими факторами. </w:t>
      </w:r>
      <w:proofErr w:type="gramStart"/>
      <w:r w:rsidRPr="00456525">
        <w:rPr>
          <w:rFonts w:ascii="Times New Roman" w:hAnsi="Times New Roman" w:cs="Times New Roman"/>
          <w:sz w:val="24"/>
          <w:szCs w:val="24"/>
        </w:rPr>
        <w:t>В числе последних важная роль принадлежит особенностям географического положения муниципального о</w:t>
      </w:r>
      <w:r w:rsidRPr="00456525">
        <w:rPr>
          <w:rFonts w:ascii="Times New Roman" w:hAnsi="Times New Roman" w:cs="Times New Roman"/>
          <w:sz w:val="24"/>
          <w:szCs w:val="24"/>
        </w:rPr>
        <w:t>б</w:t>
      </w:r>
      <w:r w:rsidRPr="00456525">
        <w:rPr>
          <w:rFonts w:ascii="Times New Roman" w:hAnsi="Times New Roman" w:cs="Times New Roman"/>
          <w:sz w:val="24"/>
          <w:szCs w:val="24"/>
        </w:rPr>
        <w:t>разования.</w:t>
      </w:r>
      <w:proofErr w:type="gramEnd"/>
      <w:r w:rsidRPr="00456525">
        <w:rPr>
          <w:rFonts w:ascii="Times New Roman" w:hAnsi="Times New Roman" w:cs="Times New Roman"/>
          <w:sz w:val="24"/>
          <w:szCs w:val="24"/>
        </w:rPr>
        <w:t xml:space="preserve">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r w:rsidR="00C41B6F">
        <w:rPr>
          <w:rFonts w:ascii="Times New Roman" w:hAnsi="Times New Roman" w:cs="Times New Roman"/>
          <w:sz w:val="24"/>
          <w:szCs w:val="24"/>
        </w:rPr>
        <w:t xml:space="preserve"> Красногорское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6525">
        <w:rPr>
          <w:rFonts w:ascii="Times New Roman" w:hAnsi="Times New Roman" w:cs="Times New Roman"/>
          <w:sz w:val="24"/>
          <w:szCs w:val="24"/>
        </w:rPr>
        <w:t xml:space="preserve">сельское поселение находится в </w:t>
      </w:r>
      <w:r>
        <w:rPr>
          <w:rFonts w:ascii="Times New Roman" w:hAnsi="Times New Roman" w:cs="Times New Roman"/>
          <w:sz w:val="24"/>
          <w:szCs w:val="24"/>
        </w:rPr>
        <w:t xml:space="preserve"> некотором отдалении от  районного центра и в </w:t>
      </w:r>
      <w:r w:rsidRPr="00456525">
        <w:rPr>
          <w:rFonts w:ascii="Times New Roman" w:hAnsi="Times New Roman" w:cs="Times New Roman"/>
          <w:sz w:val="24"/>
          <w:szCs w:val="24"/>
        </w:rPr>
        <w:t>некотором простран</w:t>
      </w:r>
      <w:r>
        <w:rPr>
          <w:rFonts w:ascii="Times New Roman" w:hAnsi="Times New Roman" w:cs="Times New Roman"/>
          <w:sz w:val="24"/>
          <w:szCs w:val="24"/>
        </w:rPr>
        <w:t>ственном удалении от</w:t>
      </w:r>
      <w:r w:rsidRPr="00456525">
        <w:rPr>
          <w:rFonts w:ascii="Times New Roman" w:hAnsi="Times New Roman" w:cs="Times New Roman"/>
          <w:sz w:val="24"/>
          <w:szCs w:val="24"/>
        </w:rPr>
        <w:t xml:space="preserve"> республиканского цен</w:t>
      </w:r>
      <w:r>
        <w:rPr>
          <w:rFonts w:ascii="Times New Roman" w:hAnsi="Times New Roman" w:cs="Times New Roman"/>
          <w:sz w:val="24"/>
          <w:szCs w:val="24"/>
        </w:rPr>
        <w:t xml:space="preserve">тра. </w:t>
      </w:r>
      <w:r w:rsidRPr="00456525">
        <w:rPr>
          <w:rFonts w:ascii="Times New Roman" w:hAnsi="Times New Roman" w:cs="Times New Roman"/>
          <w:sz w:val="24"/>
          <w:szCs w:val="24"/>
        </w:rPr>
        <w:t>Это предопределя</w:t>
      </w:r>
      <w:r>
        <w:rPr>
          <w:rFonts w:ascii="Times New Roman" w:hAnsi="Times New Roman" w:cs="Times New Roman"/>
          <w:sz w:val="24"/>
          <w:szCs w:val="24"/>
        </w:rPr>
        <w:t>ет</w:t>
      </w:r>
      <w:r w:rsidRPr="00456525">
        <w:rPr>
          <w:rFonts w:ascii="Times New Roman" w:hAnsi="Times New Roman" w:cs="Times New Roman"/>
          <w:sz w:val="24"/>
          <w:szCs w:val="24"/>
        </w:rPr>
        <w:t xml:space="preserve"> ориентацию на </w:t>
      </w:r>
      <w:r>
        <w:rPr>
          <w:rFonts w:ascii="Times New Roman" w:hAnsi="Times New Roman" w:cs="Times New Roman"/>
          <w:sz w:val="24"/>
          <w:szCs w:val="24"/>
        </w:rPr>
        <w:t xml:space="preserve">некое </w:t>
      </w:r>
      <w:r w:rsidRPr="00456525">
        <w:rPr>
          <w:rFonts w:ascii="Times New Roman" w:hAnsi="Times New Roman" w:cs="Times New Roman"/>
          <w:sz w:val="24"/>
          <w:szCs w:val="24"/>
        </w:rPr>
        <w:t>автономное обслуживание своего населения п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 xml:space="preserve">давляющим большинством видов социальных услуг.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6525">
        <w:rPr>
          <w:rFonts w:ascii="Times New Roman" w:hAnsi="Times New Roman" w:cs="Times New Roman"/>
          <w:sz w:val="24"/>
          <w:szCs w:val="24"/>
        </w:rPr>
        <w:t>Расчет перспективного развития о</w:t>
      </w:r>
      <w:r w:rsidRPr="00456525">
        <w:rPr>
          <w:rFonts w:ascii="Times New Roman" w:hAnsi="Times New Roman" w:cs="Times New Roman"/>
          <w:sz w:val="24"/>
          <w:szCs w:val="24"/>
        </w:rPr>
        <w:t>т</w:t>
      </w:r>
      <w:r w:rsidRPr="00456525">
        <w:rPr>
          <w:rFonts w:ascii="Times New Roman" w:hAnsi="Times New Roman" w:cs="Times New Roman"/>
          <w:sz w:val="24"/>
          <w:szCs w:val="24"/>
        </w:rPr>
        <w:t xml:space="preserve">раслей социальной сферы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r w:rsidR="00C41B6F">
        <w:rPr>
          <w:rFonts w:ascii="Times New Roman" w:hAnsi="Times New Roman" w:cs="Times New Roman"/>
          <w:sz w:val="24"/>
          <w:szCs w:val="24"/>
        </w:rPr>
        <w:t xml:space="preserve"> Красногорского </w:t>
      </w:r>
      <w:r w:rsidRPr="00456525">
        <w:rPr>
          <w:rFonts w:ascii="Times New Roman" w:hAnsi="Times New Roman" w:cs="Times New Roman"/>
          <w:sz w:val="24"/>
          <w:szCs w:val="24"/>
        </w:rPr>
        <w:t>сельского поселения производился на основе анализа современного их состояния с последующей экстраполяцией на средне- и дальн</w:t>
      </w:r>
      <w:r w:rsidRPr="00456525">
        <w:rPr>
          <w:rFonts w:ascii="Times New Roman" w:hAnsi="Times New Roman" w:cs="Times New Roman"/>
          <w:sz w:val="24"/>
          <w:szCs w:val="24"/>
        </w:rPr>
        <w:t>е</w:t>
      </w:r>
      <w:r w:rsidRPr="00456525">
        <w:rPr>
          <w:rFonts w:ascii="Times New Roman" w:hAnsi="Times New Roman" w:cs="Times New Roman"/>
          <w:sz w:val="24"/>
          <w:szCs w:val="24"/>
        </w:rPr>
        <w:t>срочные периоды. При этом учитывались разработанные прогнозные показатели перспе</w:t>
      </w:r>
      <w:r w:rsidRPr="00456525">
        <w:rPr>
          <w:rFonts w:ascii="Times New Roman" w:hAnsi="Times New Roman" w:cs="Times New Roman"/>
          <w:sz w:val="24"/>
          <w:szCs w:val="24"/>
        </w:rPr>
        <w:t>к</w:t>
      </w:r>
      <w:r w:rsidRPr="00456525">
        <w:rPr>
          <w:rFonts w:ascii="Times New Roman" w:hAnsi="Times New Roman" w:cs="Times New Roman"/>
          <w:sz w:val="24"/>
          <w:szCs w:val="24"/>
        </w:rPr>
        <w:t>тивной демографической ситуации, экономической подсистемы, тенденции мирового и отечественного развития социальной сферы. В основу расчетов перспективной потребн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 xml:space="preserve">сти и обеспеченности </w:t>
      </w:r>
      <w:r w:rsidR="00C41B6F">
        <w:rPr>
          <w:rFonts w:ascii="Times New Roman" w:hAnsi="Times New Roman" w:cs="Times New Roman"/>
          <w:sz w:val="24"/>
          <w:szCs w:val="24"/>
        </w:rPr>
        <w:t xml:space="preserve"> Красногорского</w:t>
      </w:r>
      <w:r w:rsidRPr="00456525">
        <w:rPr>
          <w:rFonts w:ascii="Times New Roman" w:hAnsi="Times New Roman" w:cs="Times New Roman"/>
          <w:sz w:val="24"/>
          <w:szCs w:val="24"/>
        </w:rPr>
        <w:t xml:space="preserve"> сельского поселения социальной инфраструктурой и услугами были положены:</w:t>
      </w:r>
    </w:p>
    <w:p w:rsidR="00A77CA4" w:rsidRPr="00456525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- нормативные показатели, изложенные в Распоряжении Правительства Ро</w:t>
      </w:r>
      <w:r w:rsidRPr="00456525">
        <w:rPr>
          <w:rFonts w:ascii="Times New Roman" w:hAnsi="Times New Roman" w:cs="Times New Roman"/>
          <w:sz w:val="24"/>
          <w:szCs w:val="24"/>
        </w:rPr>
        <w:t>с</w:t>
      </w:r>
      <w:r w:rsidRPr="00456525">
        <w:rPr>
          <w:rFonts w:ascii="Times New Roman" w:hAnsi="Times New Roman" w:cs="Times New Roman"/>
          <w:sz w:val="24"/>
          <w:szCs w:val="24"/>
        </w:rPr>
        <w:t>сийской Федерации от 14 июля 2001 года №942-р «О социальных нормах и нормативах» и соответствующем документе от 19 октября 1999 года «Мет</w:t>
      </w:r>
      <w:r w:rsidRPr="00456525">
        <w:rPr>
          <w:rFonts w:ascii="Times New Roman" w:hAnsi="Times New Roman" w:cs="Times New Roman"/>
          <w:sz w:val="24"/>
          <w:szCs w:val="24"/>
        </w:rPr>
        <w:t>о</w:t>
      </w:r>
      <w:r w:rsidRPr="00456525">
        <w:rPr>
          <w:rFonts w:ascii="Times New Roman" w:hAnsi="Times New Roman" w:cs="Times New Roman"/>
          <w:sz w:val="24"/>
          <w:szCs w:val="24"/>
        </w:rPr>
        <w:t>дика определения нормативной потребности субъектов Российской Федер</w:t>
      </w:r>
      <w:r w:rsidRPr="00456525">
        <w:rPr>
          <w:rFonts w:ascii="Times New Roman" w:hAnsi="Times New Roman" w:cs="Times New Roman"/>
          <w:sz w:val="24"/>
          <w:szCs w:val="24"/>
        </w:rPr>
        <w:t>а</w:t>
      </w:r>
      <w:r w:rsidRPr="00456525">
        <w:rPr>
          <w:rFonts w:ascii="Times New Roman" w:hAnsi="Times New Roman" w:cs="Times New Roman"/>
          <w:sz w:val="24"/>
          <w:szCs w:val="24"/>
        </w:rPr>
        <w:t>ции в объектах социальной инфраструктуры»;</w:t>
      </w:r>
    </w:p>
    <w:p w:rsidR="00A77CA4" w:rsidRPr="00456525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- утвержденные Правительством РФ изменениям в социальные нормы и но</w:t>
      </w:r>
      <w:r w:rsidRPr="00456525">
        <w:rPr>
          <w:rFonts w:ascii="Times New Roman" w:hAnsi="Times New Roman" w:cs="Times New Roman"/>
          <w:sz w:val="24"/>
          <w:szCs w:val="24"/>
        </w:rPr>
        <w:t>р</w:t>
      </w:r>
      <w:r w:rsidRPr="00456525">
        <w:rPr>
          <w:rFonts w:ascii="Times New Roman" w:hAnsi="Times New Roman" w:cs="Times New Roman"/>
          <w:sz w:val="24"/>
          <w:szCs w:val="24"/>
        </w:rPr>
        <w:t xml:space="preserve">мативы, изложенные в Распоряжении от 13 июля </w:t>
      </w:r>
      <w:smartTag w:uri="urn:schemas-microsoft-com:office:smarttags" w:element="metricconverter">
        <w:smartTagPr>
          <w:attr w:name="ProductID" w:val="2007 г"/>
        </w:smartTagPr>
        <w:r w:rsidRPr="00456525">
          <w:rPr>
            <w:rFonts w:ascii="Times New Roman" w:hAnsi="Times New Roman" w:cs="Times New Roman"/>
            <w:sz w:val="24"/>
            <w:szCs w:val="24"/>
          </w:rPr>
          <w:t>2007 г</w:t>
        </w:r>
      </w:smartTag>
      <w:r w:rsidRPr="00456525">
        <w:rPr>
          <w:rFonts w:ascii="Times New Roman" w:hAnsi="Times New Roman" w:cs="Times New Roman"/>
          <w:sz w:val="24"/>
          <w:szCs w:val="24"/>
        </w:rPr>
        <w:t>. № 923-р;</w:t>
      </w:r>
    </w:p>
    <w:p w:rsidR="00A77CA4" w:rsidRDefault="00A77CA4" w:rsidP="00A77CA4">
      <w:pPr>
        <w:spacing w:before="60" w:after="60" w:line="240" w:lineRule="auto"/>
        <w:ind w:left="1260"/>
        <w:jc w:val="both"/>
        <w:rPr>
          <w:rFonts w:ascii="Times New Roman" w:hAnsi="Times New Roman" w:cs="Times New Roman"/>
          <w:sz w:val="24"/>
          <w:szCs w:val="24"/>
        </w:rPr>
      </w:pPr>
      <w:r w:rsidRPr="00456525">
        <w:rPr>
          <w:rFonts w:ascii="Times New Roman" w:hAnsi="Times New Roman" w:cs="Times New Roman"/>
          <w:sz w:val="24"/>
          <w:szCs w:val="24"/>
        </w:rPr>
        <w:t>- нормативы СНиП 2.07.01-89</w:t>
      </w:r>
      <w:r w:rsidRPr="00456525">
        <w:rPr>
          <w:rFonts w:ascii="Times New Roman" w:hAnsi="Times New Roman" w:cs="Times New Roman"/>
          <w:sz w:val="24"/>
          <w:szCs w:val="24"/>
        </w:rPr>
        <w:sym w:font="Symbol" w:char="F02A"/>
      </w:r>
      <w:r w:rsidRPr="00456525">
        <w:rPr>
          <w:rFonts w:ascii="Times New Roman" w:hAnsi="Times New Roman" w:cs="Times New Roman"/>
          <w:sz w:val="24"/>
          <w:szCs w:val="24"/>
        </w:rPr>
        <w:t>.</w:t>
      </w:r>
    </w:p>
    <w:p w:rsidR="007B54D2" w:rsidRPr="00C22447" w:rsidRDefault="007B54D2" w:rsidP="007B54D2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Расчетная чис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ленность населения </w:t>
      </w:r>
      <w:r w:rsidR="00CD68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Красногорского</w:t>
      </w:r>
      <w:r w:rsidR="00CD68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сельского поселения определяется на базе ретроспективного анализа движения населения поселения и перспектив его эконом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ческого развития. 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Целями демографической политики являются небольшой рост  численности населения на 1 очередь и создание условий для ее дальнейшего роста на перспективу, а также пов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ы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шение качества жизни и увеличение ожидаемой продолжительности жизни к 2016г. до 70 лет, к  2025г. до 75лет.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Основными задачами демографической политики являются:</w:t>
      </w:r>
    </w:p>
    <w:p w:rsidR="007B54D2" w:rsidRPr="00C22447" w:rsidRDefault="007B54D2" w:rsidP="00CD683A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сокращение уровня смертности не менее чем в 1,3 раза, прежде всего граждан в трудосп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C22447">
        <w:rPr>
          <w:rFonts w:ascii="Times New Roman" w:hAnsi="Times New Roman" w:cs="Times New Roman"/>
          <w:color w:val="000000" w:themeColor="text1"/>
          <w:sz w:val="24"/>
          <w:szCs w:val="24"/>
        </w:rPr>
        <w:t>собном возрасте;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lastRenderedPageBreak/>
        <w:t>сокращение уровня материнской и младенческой смертности не менее чем в 1,5 раза, укрепление репродуктивного здоровья населения, здоровья детей и подростков;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сохранение и укрепление здоровья населения, увеличение продолжительности активной жизни, создание условий и формирование мотивации для ведения здорового образа жи</w:t>
      </w:r>
      <w:r w:rsidRPr="00007C4A">
        <w:rPr>
          <w:rFonts w:ascii="Times New Roman" w:hAnsi="Times New Roman" w:cs="Times New Roman"/>
          <w:sz w:val="24"/>
          <w:szCs w:val="24"/>
        </w:rPr>
        <w:t>з</w:t>
      </w:r>
      <w:r w:rsidRPr="00007C4A">
        <w:rPr>
          <w:rFonts w:ascii="Times New Roman" w:hAnsi="Times New Roman" w:cs="Times New Roman"/>
          <w:sz w:val="24"/>
          <w:szCs w:val="24"/>
        </w:rPr>
        <w:t>ни, существенное снижение уровня заболеваемости социально значимыми и представл</w:t>
      </w:r>
      <w:r w:rsidRPr="00007C4A">
        <w:rPr>
          <w:rFonts w:ascii="Times New Roman" w:hAnsi="Times New Roman" w:cs="Times New Roman"/>
          <w:sz w:val="24"/>
          <w:szCs w:val="24"/>
        </w:rPr>
        <w:t>я</w:t>
      </w:r>
      <w:r w:rsidRPr="00007C4A">
        <w:rPr>
          <w:rFonts w:ascii="Times New Roman" w:hAnsi="Times New Roman" w:cs="Times New Roman"/>
          <w:sz w:val="24"/>
          <w:szCs w:val="24"/>
        </w:rPr>
        <w:t>ющими опасность для окружающих заболеваниями, улучшение качества жизни больных, страдающих хроническими заболеваниями, и инвалидов;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повышение уровня рождаемости (увеличение суммарного показателя рождаемости в 1,5 раза);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укрепление института семьи, возрождение и сохранение духовно-нравственных традиций семейных отношений;</w:t>
      </w:r>
    </w:p>
    <w:p w:rsidR="007B54D2" w:rsidRPr="00007C4A" w:rsidRDefault="007B54D2" w:rsidP="00CD683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Численность населения по сравнению с уровнем 2012 года увеличится   и составит в 2020 году – 106,0%, а в 2030г. - 123,0% от современного состояния.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Спрос на услуги социальной инфраструктуры подразумевает  </w:t>
      </w:r>
      <w:r w:rsidRPr="00007C4A">
        <w:rPr>
          <w:rFonts w:ascii="Times New Roman" w:hAnsi="Times New Roman" w:cs="Times New Roman"/>
          <w:sz w:val="24"/>
          <w:szCs w:val="24"/>
        </w:rPr>
        <w:t>дальнейшее формирова</w:t>
      </w:r>
      <w:r>
        <w:rPr>
          <w:rFonts w:ascii="Times New Roman" w:hAnsi="Times New Roman" w:cs="Times New Roman"/>
          <w:sz w:val="24"/>
          <w:szCs w:val="24"/>
        </w:rPr>
        <w:t xml:space="preserve">ние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общественно-деловой зоны, обеспечивающей </w:t>
      </w:r>
      <w:r w:rsidR="00CD683A">
        <w:rPr>
          <w:rFonts w:ascii="Times New Roman" w:hAnsi="Times New Roman" w:cs="Times New Roman"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sz w:val="24"/>
          <w:szCs w:val="24"/>
        </w:rPr>
        <w:t xml:space="preserve"> станице </w:t>
      </w:r>
      <w:proofErr w:type="spellStart"/>
      <w:r w:rsidR="001967A9">
        <w:rPr>
          <w:rFonts w:ascii="Times New Roman" w:hAnsi="Times New Roman" w:cs="Times New Roman"/>
          <w:sz w:val="24"/>
          <w:szCs w:val="24"/>
        </w:rPr>
        <w:t>Красногорская</w:t>
      </w:r>
      <w:proofErr w:type="spellEnd"/>
      <w:r w:rsidR="00E05C81">
        <w:rPr>
          <w:rFonts w:ascii="Times New Roman" w:hAnsi="Times New Roman" w:cs="Times New Roman"/>
          <w:sz w:val="24"/>
          <w:szCs w:val="24"/>
        </w:rPr>
        <w:t>,</w:t>
      </w:r>
      <w:r w:rsidR="001967A9"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статус</w:t>
      </w:r>
      <w:r w:rsidR="001967A9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 xml:space="preserve"> админ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стративного центра сельского поселения.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Планируется на расчетный срок реализации </w:t>
      </w:r>
      <w:r>
        <w:rPr>
          <w:rFonts w:ascii="Times New Roman" w:hAnsi="Times New Roman" w:cs="Times New Roman"/>
          <w:sz w:val="24"/>
          <w:szCs w:val="24"/>
        </w:rPr>
        <w:t xml:space="preserve"> программы комплексного развития соц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альной инфраструктуры </w:t>
      </w:r>
      <w:r w:rsidRPr="00007C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строительство:</w:t>
      </w:r>
    </w:p>
    <w:p w:rsidR="00B320D9" w:rsidRPr="00B320D9" w:rsidRDefault="00B320D9" w:rsidP="00B320D9">
      <w:pPr>
        <w:pStyle w:val="a4"/>
        <w:rPr>
          <w:rFonts w:ascii="Times New Roman" w:hAnsi="Times New Roman" w:cs="Times New Roman"/>
          <w:sz w:val="24"/>
          <w:szCs w:val="24"/>
        </w:rPr>
      </w:pPr>
      <w:r w:rsidRPr="00B320D9">
        <w:rPr>
          <w:rFonts w:ascii="Times New Roman" w:hAnsi="Times New Roman" w:cs="Times New Roman"/>
          <w:sz w:val="24"/>
          <w:szCs w:val="24"/>
        </w:rPr>
        <w:t xml:space="preserve"> - строительство  </w:t>
      </w:r>
      <w:r w:rsidR="009D5412">
        <w:rPr>
          <w:rFonts w:ascii="Times New Roman" w:hAnsi="Times New Roman" w:cs="Times New Roman"/>
          <w:sz w:val="24"/>
          <w:szCs w:val="24"/>
        </w:rPr>
        <w:t xml:space="preserve"> спортивного зала</w:t>
      </w:r>
      <w:r w:rsidRPr="00B320D9">
        <w:rPr>
          <w:rFonts w:ascii="Times New Roman" w:hAnsi="Times New Roman" w:cs="Times New Roman"/>
          <w:sz w:val="24"/>
          <w:szCs w:val="24"/>
        </w:rPr>
        <w:t>,</w:t>
      </w:r>
    </w:p>
    <w:p w:rsidR="007B54D2" w:rsidRPr="00007C4A" w:rsidRDefault="009D5412" w:rsidP="009D541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7B54D2">
        <w:rPr>
          <w:rFonts w:ascii="Times New Roman" w:hAnsi="Times New Roman" w:cs="Times New Roman"/>
          <w:sz w:val="24"/>
          <w:szCs w:val="24"/>
        </w:rPr>
        <w:t xml:space="preserve"> ремонт  здания администрации, школы.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07C4A">
        <w:rPr>
          <w:rFonts w:ascii="Times New Roman" w:hAnsi="Times New Roman" w:cs="Times New Roman"/>
          <w:sz w:val="24"/>
          <w:szCs w:val="24"/>
        </w:rPr>
        <w:t>Предполагается в жилой зоне выделение мест под строительство объектов торговли, обслуживания, общественного питания и малого бизнеса.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Вокруг существующих и планируемых объектов общественного назначения, а также в жилых зонах, где возможно, предусматривается озеленение территории и благоустройство её путем создания скверов, цветников, газонов.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007C4A">
        <w:rPr>
          <w:rFonts w:ascii="Times New Roman" w:hAnsi="Times New Roman" w:cs="Times New Roman"/>
          <w:sz w:val="24"/>
          <w:szCs w:val="24"/>
        </w:rPr>
        <w:t>Улицы населенного пункта реконструируются в соответствии с действующими нормами, асфальтируются, в местах общественного назначения предусматриваются места для го</w:t>
      </w:r>
      <w:r w:rsidRPr="00007C4A">
        <w:rPr>
          <w:rFonts w:ascii="Times New Roman" w:hAnsi="Times New Roman" w:cs="Times New Roman"/>
          <w:sz w:val="24"/>
          <w:szCs w:val="24"/>
        </w:rPr>
        <w:t>с</w:t>
      </w:r>
      <w:r w:rsidRPr="00007C4A">
        <w:rPr>
          <w:rFonts w:ascii="Times New Roman" w:hAnsi="Times New Roman" w:cs="Times New Roman"/>
          <w:sz w:val="24"/>
          <w:szCs w:val="24"/>
        </w:rPr>
        <w:t>тевых стоянок автомобильного транспорта.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Новое жилое строительство индивидуальными жилыми домами с участками предусма</w:t>
      </w:r>
      <w:r w:rsidRPr="00007C4A">
        <w:rPr>
          <w:rFonts w:ascii="Times New Roman" w:hAnsi="Times New Roman" w:cs="Times New Roman"/>
          <w:sz w:val="24"/>
          <w:szCs w:val="24"/>
        </w:rPr>
        <w:t>т</w:t>
      </w:r>
      <w:r w:rsidRPr="00007C4A">
        <w:rPr>
          <w:rFonts w:ascii="Times New Roman" w:hAnsi="Times New Roman" w:cs="Times New Roman"/>
          <w:sz w:val="24"/>
          <w:szCs w:val="24"/>
        </w:rPr>
        <w:t xml:space="preserve">ривается </w:t>
      </w:r>
      <w:r w:rsidR="00A10FF7"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на свободных территориях и за счет заполнения пустующих площадей в сущ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ствующих жилых кварталах.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4D2" w:rsidRPr="00721A2A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721A2A">
        <w:rPr>
          <w:rFonts w:ascii="Times New Roman" w:hAnsi="Times New Roman" w:cs="Times New Roman"/>
          <w:b/>
          <w:i/>
          <w:iCs/>
          <w:sz w:val="24"/>
          <w:szCs w:val="24"/>
        </w:rPr>
        <w:t>Жилищный фонд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К числу основных задач жилищной политики сельских поселений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 к расчетному сроку можно отнести: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>строительство  нового жилищного фонда в целях создания условий для  предоставления каждой семье отдельного дома;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Pr="00007C4A">
        <w:rPr>
          <w:rFonts w:ascii="Times New Roman" w:hAnsi="Times New Roman" w:cs="Times New Roman"/>
          <w:bCs/>
          <w:sz w:val="24"/>
          <w:szCs w:val="24"/>
        </w:rPr>
        <w:t>прозрачных условий для формирования рынка земельны</w:t>
      </w:r>
      <w:r w:rsidRPr="00007C4A">
        <w:rPr>
          <w:rFonts w:ascii="Times New Roman" w:hAnsi="Times New Roman" w:cs="Times New Roman"/>
          <w:b/>
          <w:sz w:val="24"/>
          <w:szCs w:val="24"/>
        </w:rPr>
        <w:t xml:space="preserve">х </w:t>
      </w:r>
      <w:r w:rsidRPr="00007C4A">
        <w:rPr>
          <w:rFonts w:ascii="Times New Roman" w:hAnsi="Times New Roman" w:cs="Times New Roman"/>
          <w:bCs/>
          <w:sz w:val="24"/>
          <w:szCs w:val="24"/>
        </w:rPr>
        <w:t>участков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под з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 xml:space="preserve">стройку, рынка подрядных работ;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07C4A">
        <w:rPr>
          <w:rFonts w:ascii="Times New Roman" w:hAnsi="Times New Roman" w:cs="Times New Roman"/>
          <w:sz w:val="24"/>
          <w:szCs w:val="24"/>
        </w:rPr>
        <w:t>формирование системы инженерного оборудования и благоустройства  с предоставлен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ем населению, проживающему в жилищном фонде всех форм собственности, возможн</w:t>
      </w:r>
      <w:r w:rsidRPr="00007C4A">
        <w:rPr>
          <w:rFonts w:ascii="Times New Roman" w:hAnsi="Times New Roman" w:cs="Times New Roman"/>
          <w:sz w:val="24"/>
          <w:szCs w:val="24"/>
        </w:rPr>
        <w:t>о</w:t>
      </w:r>
      <w:r w:rsidRPr="00007C4A">
        <w:rPr>
          <w:rFonts w:ascii="Times New Roman" w:hAnsi="Times New Roman" w:cs="Times New Roman"/>
          <w:sz w:val="24"/>
          <w:szCs w:val="24"/>
        </w:rPr>
        <w:t>сти полного инженерного оборудования.</w:t>
      </w:r>
    </w:p>
    <w:p w:rsidR="007B54D2" w:rsidRPr="00007C4A" w:rsidRDefault="00B320D9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sz w:val="24"/>
          <w:szCs w:val="24"/>
        </w:rPr>
        <w:t xml:space="preserve"> Красногорское</w:t>
      </w:r>
      <w:r w:rsidR="007B54D2" w:rsidRPr="00007C4A">
        <w:rPr>
          <w:rFonts w:ascii="Times New Roman" w:hAnsi="Times New Roman" w:cs="Times New Roman"/>
          <w:sz w:val="24"/>
          <w:szCs w:val="24"/>
        </w:rPr>
        <w:t xml:space="preserve"> сельского поселения в настоящее время характеризуется достаточно ни</w:t>
      </w:r>
      <w:r w:rsidR="007B54D2" w:rsidRPr="00007C4A">
        <w:rPr>
          <w:rFonts w:ascii="Times New Roman" w:hAnsi="Times New Roman" w:cs="Times New Roman"/>
          <w:sz w:val="24"/>
          <w:szCs w:val="24"/>
        </w:rPr>
        <w:t>з</w:t>
      </w:r>
      <w:r w:rsidR="007B54D2" w:rsidRPr="00007C4A">
        <w:rPr>
          <w:rFonts w:ascii="Times New Roman" w:hAnsi="Times New Roman" w:cs="Times New Roman"/>
          <w:sz w:val="24"/>
          <w:szCs w:val="24"/>
        </w:rPr>
        <w:t>кими количественными и качественными характеристиками жилищного фонда. Средний показат</w:t>
      </w:r>
      <w:r w:rsidR="007B54D2">
        <w:rPr>
          <w:rFonts w:ascii="Times New Roman" w:hAnsi="Times New Roman" w:cs="Times New Roman"/>
          <w:sz w:val="24"/>
          <w:szCs w:val="24"/>
        </w:rPr>
        <w:t>ель</w:t>
      </w:r>
      <w:r w:rsidR="001967A9">
        <w:rPr>
          <w:rFonts w:ascii="Times New Roman" w:hAnsi="Times New Roman" w:cs="Times New Roman"/>
          <w:sz w:val="24"/>
          <w:szCs w:val="24"/>
        </w:rPr>
        <w:t xml:space="preserve"> жилищной обеспеченности – 14,9</w:t>
      </w:r>
      <w:r>
        <w:rPr>
          <w:rFonts w:ascii="Times New Roman" w:hAnsi="Times New Roman" w:cs="Times New Roman"/>
          <w:sz w:val="24"/>
          <w:szCs w:val="24"/>
        </w:rPr>
        <w:t>2</w:t>
      </w:r>
      <w:r w:rsidR="007B54D2" w:rsidRPr="00007C4A">
        <w:rPr>
          <w:rFonts w:ascii="Times New Roman" w:hAnsi="Times New Roman" w:cs="Times New Roman"/>
          <w:sz w:val="24"/>
          <w:szCs w:val="24"/>
        </w:rPr>
        <w:t>м</w:t>
      </w:r>
      <w:r w:rsidR="007B54D2"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="007B54D2" w:rsidRPr="00007C4A">
        <w:rPr>
          <w:rFonts w:ascii="Times New Roman" w:hAnsi="Times New Roman" w:cs="Times New Roman"/>
          <w:sz w:val="24"/>
          <w:szCs w:val="24"/>
        </w:rPr>
        <w:t xml:space="preserve"> ниже средних показателей по </w:t>
      </w:r>
      <w:proofErr w:type="spellStart"/>
      <w:r w:rsidR="007B54D2" w:rsidRPr="00007C4A">
        <w:rPr>
          <w:rFonts w:ascii="Times New Roman" w:hAnsi="Times New Roman" w:cs="Times New Roman"/>
          <w:sz w:val="24"/>
          <w:szCs w:val="24"/>
        </w:rPr>
        <w:t>Карачаево</w:t>
      </w:r>
      <w:proofErr w:type="spellEnd"/>
      <w:r w:rsidR="007B54D2" w:rsidRPr="00007C4A">
        <w:rPr>
          <w:rFonts w:ascii="Times New Roman" w:hAnsi="Times New Roman" w:cs="Times New Roman"/>
          <w:sz w:val="24"/>
          <w:szCs w:val="24"/>
        </w:rPr>
        <w:t xml:space="preserve"> – Черкесской республике (</w:t>
      </w:r>
      <w:smartTag w:uri="urn:schemas-microsoft-com:office:smarttags" w:element="metricconverter">
        <w:smartTagPr>
          <w:attr w:name="ProductID" w:val="19,7 м2"/>
        </w:smartTagPr>
        <w:r w:rsidR="007B54D2" w:rsidRPr="00007C4A">
          <w:rPr>
            <w:rFonts w:ascii="Times New Roman" w:hAnsi="Times New Roman" w:cs="Times New Roman"/>
            <w:sz w:val="24"/>
            <w:szCs w:val="24"/>
          </w:rPr>
          <w:t>19,7 м</w:t>
        </w:r>
        <w:r w:rsidR="007B54D2" w:rsidRPr="00007C4A">
          <w:rPr>
            <w:rFonts w:ascii="Times New Roman" w:hAnsi="Times New Roman" w:cs="Times New Roman"/>
            <w:sz w:val="24"/>
            <w:szCs w:val="24"/>
            <w:vertAlign w:val="superscript"/>
          </w:rPr>
          <w:t>2</w:t>
        </w:r>
      </w:smartTag>
      <w:r w:rsidR="007B54D2" w:rsidRPr="00007C4A">
        <w:rPr>
          <w:rFonts w:ascii="Times New Roman" w:hAnsi="Times New Roman" w:cs="Times New Roman"/>
          <w:sz w:val="24"/>
          <w:szCs w:val="24"/>
        </w:rPr>
        <w:t xml:space="preserve"> на человека).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В соответствии с п.2.1.5 Нормативов расчетные показатели жилищной обеспеченности для малоэтажной и индивидуальной жилой застройки не нормируются. Однако в соотве</w:t>
      </w:r>
      <w:r w:rsidRPr="00007C4A">
        <w:rPr>
          <w:rFonts w:ascii="Times New Roman" w:hAnsi="Times New Roman" w:cs="Times New Roman"/>
          <w:sz w:val="24"/>
          <w:szCs w:val="24"/>
        </w:rPr>
        <w:t>т</w:t>
      </w:r>
      <w:r w:rsidRPr="00007C4A">
        <w:rPr>
          <w:rFonts w:ascii="Times New Roman" w:hAnsi="Times New Roman" w:cs="Times New Roman"/>
          <w:sz w:val="24"/>
          <w:szCs w:val="24"/>
        </w:rPr>
        <w:t>ствии со схемой территориального планирования, для расчётов объемов инженерной и</w:t>
      </w:r>
      <w:r w:rsidRPr="00007C4A">
        <w:rPr>
          <w:rFonts w:ascii="Times New Roman" w:hAnsi="Times New Roman" w:cs="Times New Roman"/>
          <w:sz w:val="24"/>
          <w:szCs w:val="24"/>
        </w:rPr>
        <w:t>н</w:t>
      </w:r>
      <w:r w:rsidRPr="00007C4A">
        <w:rPr>
          <w:rFonts w:ascii="Times New Roman" w:hAnsi="Times New Roman" w:cs="Times New Roman"/>
          <w:sz w:val="24"/>
          <w:szCs w:val="24"/>
        </w:rPr>
        <w:t xml:space="preserve">фраструктуры, условно рекомендуется принимать показатель жилищной обеспеченности для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 на 2020 год в размере </w:t>
      </w:r>
      <w:smartTag w:uri="urn:schemas-microsoft-com:office:smarttags" w:element="metricconverter">
        <w:smartTagPr>
          <w:attr w:name="ProductID" w:val="25,0 м2"/>
        </w:smartTagPr>
        <w:r w:rsidRPr="00007C4A">
          <w:rPr>
            <w:rFonts w:ascii="Times New Roman" w:hAnsi="Times New Roman" w:cs="Times New Roman"/>
            <w:sz w:val="24"/>
            <w:szCs w:val="24"/>
          </w:rPr>
          <w:t>25,0 м</w:t>
        </w:r>
        <w:r w:rsidRPr="00007C4A">
          <w:rPr>
            <w:rFonts w:ascii="Times New Roman" w:hAnsi="Times New Roman" w:cs="Times New Roman"/>
            <w:sz w:val="24"/>
            <w:szCs w:val="24"/>
            <w:vertAlign w:val="superscript"/>
          </w:rPr>
          <w:t>2</w:t>
        </w:r>
      </w:smartTag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чел, а на 2026 год – 28</w:t>
      </w:r>
      <w:r w:rsidRPr="00007C4A">
        <w:rPr>
          <w:rFonts w:ascii="Times New Roman" w:hAnsi="Times New Roman" w:cs="Times New Roman"/>
          <w:sz w:val="24"/>
          <w:szCs w:val="24"/>
        </w:rPr>
        <w:t>,0 м</w:t>
      </w:r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007C4A">
        <w:rPr>
          <w:rFonts w:ascii="Times New Roman" w:hAnsi="Times New Roman" w:cs="Times New Roman"/>
          <w:sz w:val="24"/>
          <w:szCs w:val="24"/>
        </w:rPr>
        <w:t xml:space="preserve">на чел.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Всего на расчетный срок </w:t>
      </w:r>
      <w:r>
        <w:rPr>
          <w:rFonts w:ascii="Times New Roman" w:hAnsi="Times New Roman" w:cs="Times New Roman"/>
          <w:sz w:val="24"/>
          <w:szCs w:val="24"/>
        </w:rPr>
        <w:t xml:space="preserve"> реализации программы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предлагает объем нового жилищно</w:t>
      </w:r>
      <w:r>
        <w:rPr>
          <w:rFonts w:ascii="Times New Roman" w:hAnsi="Times New Roman" w:cs="Times New Roman"/>
          <w:sz w:val="24"/>
          <w:szCs w:val="24"/>
        </w:rPr>
        <w:t xml:space="preserve">го строительства в размере </w:t>
      </w:r>
      <w:r w:rsidR="001967A9">
        <w:rPr>
          <w:rFonts w:ascii="Times New Roman" w:hAnsi="Times New Roman" w:cs="Times New Roman"/>
          <w:sz w:val="24"/>
          <w:szCs w:val="24"/>
        </w:rPr>
        <w:t xml:space="preserve"> 55,35 </w:t>
      </w:r>
      <w:r w:rsidRPr="00007C4A">
        <w:rPr>
          <w:rFonts w:ascii="Times New Roman" w:hAnsi="Times New Roman" w:cs="Times New Roman"/>
          <w:sz w:val="24"/>
          <w:szCs w:val="24"/>
        </w:rPr>
        <w:t>тыс.м</w:t>
      </w:r>
      <w:r w:rsidRPr="00007C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7C4A">
        <w:rPr>
          <w:rFonts w:ascii="Times New Roman" w:hAnsi="Times New Roman" w:cs="Times New Roman"/>
          <w:sz w:val="24"/>
          <w:szCs w:val="24"/>
        </w:rPr>
        <w:t xml:space="preserve"> общей площади.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>Новое жилищное строительство на территории сельского поселения предусматривается малоэтажной индивидуальной застройкой с участками и  планируется по трем направл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ниям: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ab/>
        <w:t>- на свободных территориях (резервы которых ограничены);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ab/>
        <w:t>- уплотнительная застройка существующих жилых зон;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ab/>
        <w:t>- реконструкция и расширение существующих жилых домов.</w:t>
      </w: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Основным типом нового жилищного строительства на территории сельского поселения предлагается малоэтажная индивидуальная жилая застройка. </w:t>
      </w:r>
    </w:p>
    <w:p w:rsidR="007B54D2" w:rsidRPr="00721A2A" w:rsidRDefault="007B54D2" w:rsidP="007B54D2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007C4A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ab/>
      </w:r>
    </w:p>
    <w:p w:rsidR="007B54D2" w:rsidRPr="00721A2A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721A2A">
        <w:rPr>
          <w:rFonts w:ascii="Times New Roman" w:hAnsi="Times New Roman" w:cs="Times New Roman"/>
          <w:b/>
          <w:i/>
          <w:iCs/>
          <w:sz w:val="24"/>
          <w:szCs w:val="24"/>
        </w:rPr>
        <w:t>Культурно-бытовое обслуживание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           Формирование и развитие системы культурно-бытового обслуживания в значител</w:t>
      </w:r>
      <w:r w:rsidRPr="00007C4A">
        <w:rPr>
          <w:rFonts w:ascii="Times New Roman" w:hAnsi="Times New Roman" w:cs="Times New Roman"/>
          <w:sz w:val="24"/>
          <w:szCs w:val="24"/>
        </w:rPr>
        <w:t>ь</w:t>
      </w:r>
      <w:r w:rsidRPr="00007C4A">
        <w:rPr>
          <w:rFonts w:ascii="Times New Roman" w:hAnsi="Times New Roman" w:cs="Times New Roman"/>
          <w:sz w:val="24"/>
          <w:szCs w:val="24"/>
        </w:rPr>
        <w:t>ной мере способствует достижению главной цели градостроительной политики – обесп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 xml:space="preserve">чению комфортности проживания населения  </w:t>
      </w:r>
      <w:r w:rsidR="001967A9">
        <w:rPr>
          <w:rFonts w:ascii="Times New Roman" w:hAnsi="Times New Roman" w:cs="Times New Roman"/>
          <w:sz w:val="24"/>
          <w:szCs w:val="24"/>
        </w:rPr>
        <w:t>Красногорского</w:t>
      </w:r>
      <w:r w:rsidR="00B320D9"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сельского поселения.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Основной задачей к</w:t>
      </w:r>
      <w:r>
        <w:rPr>
          <w:rFonts w:ascii="Times New Roman" w:hAnsi="Times New Roman" w:cs="Times New Roman"/>
          <w:sz w:val="24"/>
          <w:szCs w:val="24"/>
        </w:rPr>
        <w:t xml:space="preserve">ультурно-бытового обслуживания </w:t>
      </w:r>
      <w:r w:rsidR="00B320D9">
        <w:rPr>
          <w:rFonts w:ascii="Times New Roman" w:hAnsi="Times New Roman" w:cs="Times New Roman"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sz w:val="24"/>
          <w:szCs w:val="24"/>
        </w:rPr>
        <w:t xml:space="preserve"> Красногорского </w:t>
      </w:r>
      <w:r w:rsidRPr="00007C4A">
        <w:rPr>
          <w:rFonts w:ascii="Times New Roman" w:hAnsi="Times New Roman" w:cs="Times New Roman"/>
          <w:sz w:val="24"/>
          <w:szCs w:val="24"/>
        </w:rPr>
        <w:t>сельского пос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ления на расчетный срок является формирование  системы обслуживания, которая бы по</w:t>
      </w:r>
      <w:r w:rsidRPr="00007C4A">
        <w:rPr>
          <w:rFonts w:ascii="Times New Roman" w:hAnsi="Times New Roman" w:cs="Times New Roman"/>
          <w:sz w:val="24"/>
          <w:szCs w:val="24"/>
        </w:rPr>
        <w:t>з</w:t>
      </w:r>
      <w:r w:rsidRPr="00007C4A">
        <w:rPr>
          <w:rFonts w:ascii="Times New Roman" w:hAnsi="Times New Roman" w:cs="Times New Roman"/>
          <w:sz w:val="24"/>
          <w:szCs w:val="24"/>
        </w:rPr>
        <w:t>волила обеспечить человека всем необходимым, но в разумных, экономически оправда</w:t>
      </w:r>
      <w:r w:rsidRPr="00007C4A">
        <w:rPr>
          <w:rFonts w:ascii="Times New Roman" w:hAnsi="Times New Roman" w:cs="Times New Roman"/>
          <w:sz w:val="24"/>
          <w:szCs w:val="24"/>
        </w:rPr>
        <w:t>н</w:t>
      </w:r>
      <w:r w:rsidRPr="00007C4A">
        <w:rPr>
          <w:rFonts w:ascii="Times New Roman" w:hAnsi="Times New Roman" w:cs="Times New Roman"/>
          <w:sz w:val="24"/>
          <w:szCs w:val="24"/>
        </w:rPr>
        <w:t>ных пределах по радиусу доступности и ассортименту услуг.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>Это возможно лишь на основе многоуровневой системы культурно-бытового обслуж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вания, которая позволяет в соответствии с проектной системой расселения, основанной на иерархической соподчиненности опорных центров, создавать экономически целесообра</w:t>
      </w:r>
      <w:r w:rsidRPr="00007C4A">
        <w:rPr>
          <w:rFonts w:ascii="Times New Roman" w:hAnsi="Times New Roman" w:cs="Times New Roman"/>
          <w:sz w:val="24"/>
          <w:szCs w:val="24"/>
        </w:rPr>
        <w:t>з</w:t>
      </w:r>
      <w:r w:rsidRPr="00007C4A">
        <w:rPr>
          <w:rFonts w:ascii="Times New Roman" w:hAnsi="Times New Roman" w:cs="Times New Roman"/>
          <w:sz w:val="24"/>
          <w:szCs w:val="24"/>
        </w:rPr>
        <w:t>ную социальную инфраструктуру.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sz w:val="24"/>
          <w:szCs w:val="24"/>
        </w:rPr>
        <w:t xml:space="preserve">     Проектная система расселения и тесно связанная с ней система обслуживания включ</w:t>
      </w:r>
      <w:r w:rsidRPr="00007C4A">
        <w:rPr>
          <w:rFonts w:ascii="Times New Roman" w:hAnsi="Times New Roman" w:cs="Times New Roman"/>
          <w:sz w:val="24"/>
          <w:szCs w:val="24"/>
        </w:rPr>
        <w:t>а</w:t>
      </w:r>
      <w:r w:rsidRPr="00007C4A">
        <w:rPr>
          <w:rFonts w:ascii="Times New Roman" w:hAnsi="Times New Roman" w:cs="Times New Roman"/>
          <w:sz w:val="24"/>
          <w:szCs w:val="24"/>
        </w:rPr>
        <w:t xml:space="preserve">ет для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района 4 уровня обслуживания. 1 и 2 уровни расположены на территории республики за границами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Джегутинского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  района. 3 и 4  уровни обсл</w:t>
      </w:r>
      <w:r w:rsidRPr="00007C4A">
        <w:rPr>
          <w:rFonts w:ascii="Times New Roman" w:hAnsi="Times New Roman" w:cs="Times New Roman"/>
          <w:sz w:val="24"/>
          <w:szCs w:val="24"/>
        </w:rPr>
        <w:t>у</w:t>
      </w:r>
      <w:r w:rsidRPr="00007C4A">
        <w:rPr>
          <w:rFonts w:ascii="Times New Roman" w:hAnsi="Times New Roman" w:cs="Times New Roman"/>
          <w:sz w:val="24"/>
          <w:szCs w:val="24"/>
        </w:rPr>
        <w:t>живания расположены на территории района.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1 уровень.</w:t>
      </w:r>
      <w:r w:rsidRPr="00007C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г. Черкесск должен как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республиканский центр</w:t>
      </w:r>
      <w:r w:rsidRPr="00007C4A">
        <w:rPr>
          <w:rFonts w:ascii="Times New Roman" w:hAnsi="Times New Roman" w:cs="Times New Roman"/>
          <w:sz w:val="24"/>
          <w:szCs w:val="24"/>
        </w:rPr>
        <w:t xml:space="preserve">  концентрировать уникальные виды эпизодического  обслуживания (с периодичностью пользования реже 1 раза в м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 xml:space="preserve">сяц), которые распространяли бы свое влияние на республику в целом.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2 уровень</w:t>
      </w:r>
      <w:r w:rsidRPr="00007C4A">
        <w:rPr>
          <w:rFonts w:ascii="Times New Roman" w:hAnsi="Times New Roman" w:cs="Times New Roman"/>
          <w:sz w:val="24"/>
          <w:szCs w:val="24"/>
        </w:rPr>
        <w:t xml:space="preserve">. В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межрайонных центрах</w:t>
      </w:r>
      <w:r w:rsidRPr="00007C4A">
        <w:rPr>
          <w:rFonts w:ascii="Times New Roman" w:hAnsi="Times New Roman" w:cs="Times New Roman"/>
          <w:sz w:val="24"/>
          <w:szCs w:val="24"/>
        </w:rPr>
        <w:t>, которые распространяют свое влияние на насел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ние, проживающее в пределах 2-2,5часовой транспортной доступности от них, намечается сконцентрировать учреждения и предприятия эпизодического пользования.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3 уровень</w:t>
      </w:r>
      <w:r w:rsidRPr="00007C4A">
        <w:rPr>
          <w:rFonts w:ascii="Times New Roman" w:hAnsi="Times New Roman" w:cs="Times New Roman"/>
          <w:sz w:val="24"/>
          <w:szCs w:val="24"/>
        </w:rPr>
        <w:t xml:space="preserve">. Центрами периодического обслуживания (с периодичностью пользования не реже 1 раза в месяц) населения должен стать </w:t>
      </w:r>
      <w:r w:rsidRPr="00007C4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 xml:space="preserve">районный центр – город </w:t>
      </w:r>
      <w:proofErr w:type="spellStart"/>
      <w:r w:rsidRPr="00007C4A">
        <w:rPr>
          <w:rFonts w:ascii="Times New Roman" w:hAnsi="Times New Roman" w:cs="Times New Roman"/>
          <w:b/>
          <w:i/>
          <w:sz w:val="24"/>
          <w:szCs w:val="24"/>
        </w:rPr>
        <w:t>Усть</w:t>
      </w:r>
      <w:proofErr w:type="spellEnd"/>
      <w:r w:rsidRPr="00007C4A">
        <w:rPr>
          <w:rFonts w:ascii="Times New Roman" w:hAnsi="Times New Roman" w:cs="Times New Roman"/>
          <w:b/>
          <w:i/>
          <w:sz w:val="24"/>
          <w:szCs w:val="24"/>
        </w:rPr>
        <w:t xml:space="preserve"> - </w:t>
      </w:r>
      <w:proofErr w:type="spellStart"/>
      <w:r w:rsidRPr="00007C4A">
        <w:rPr>
          <w:rFonts w:ascii="Times New Roman" w:hAnsi="Times New Roman" w:cs="Times New Roman"/>
          <w:b/>
          <w:i/>
          <w:sz w:val="24"/>
          <w:szCs w:val="24"/>
        </w:rPr>
        <w:t>Джегута</w:t>
      </w:r>
      <w:proofErr w:type="spellEnd"/>
      <w:r w:rsidRPr="00007C4A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007C4A">
        <w:rPr>
          <w:rFonts w:ascii="Times New Roman" w:hAnsi="Times New Roman" w:cs="Times New Roman"/>
          <w:b/>
          <w:i/>
          <w:sz w:val="24"/>
          <w:szCs w:val="24"/>
        </w:rPr>
        <w:t>4 уровень.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Повседневное обслуживание (с периодичностью пользования не реже 1 раза в неделю) осуществляется в 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сельских населенных пунктах</w:t>
      </w:r>
      <w:r w:rsidRPr="00007C4A">
        <w:rPr>
          <w:rFonts w:ascii="Times New Roman" w:hAnsi="Times New Roman" w:cs="Times New Roman"/>
          <w:sz w:val="24"/>
          <w:szCs w:val="24"/>
        </w:rPr>
        <w:t xml:space="preserve"> района с подразделением н</w:t>
      </w:r>
      <w:r>
        <w:rPr>
          <w:rFonts w:ascii="Times New Roman" w:hAnsi="Times New Roman" w:cs="Times New Roman"/>
          <w:sz w:val="24"/>
          <w:szCs w:val="24"/>
        </w:rPr>
        <w:t>а объекты первой необходимости</w:t>
      </w:r>
      <w:r w:rsidRPr="00007C4A">
        <w:rPr>
          <w:rFonts w:ascii="Times New Roman" w:hAnsi="Times New Roman" w:cs="Times New Roman"/>
          <w:sz w:val="24"/>
          <w:szCs w:val="24"/>
        </w:rPr>
        <w:t xml:space="preserve"> и базовые объекты более высокого уровня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07C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На расчетный срок учреждения первой необходимости должны обслуживать население, проживающее в радиусе 30 минут  (2-2,5км) пешеходной доступности от них, а базовые объекты с </w:t>
      </w:r>
      <w:proofErr w:type="spellStart"/>
      <w:r w:rsidRPr="00007C4A">
        <w:rPr>
          <w:rFonts w:ascii="Times New Roman" w:hAnsi="Times New Roman" w:cs="Times New Roman"/>
          <w:sz w:val="24"/>
          <w:szCs w:val="24"/>
        </w:rPr>
        <w:t>пеш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ходно</w:t>
      </w:r>
      <w:proofErr w:type="spellEnd"/>
      <w:r w:rsidRPr="00007C4A">
        <w:rPr>
          <w:rFonts w:ascii="Times New Roman" w:hAnsi="Times New Roman" w:cs="Times New Roman"/>
          <w:sz w:val="24"/>
          <w:szCs w:val="24"/>
        </w:rPr>
        <w:t xml:space="preserve">-транспортной доступностью не более 60 минут.  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В центре сельского поселения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 xml:space="preserve"> предлагается размещение </w:t>
      </w:r>
      <w:r w:rsidRPr="00007C4A">
        <w:rPr>
          <w:rFonts w:ascii="Times New Roman" w:hAnsi="Times New Roman" w:cs="Times New Roman"/>
          <w:b/>
          <w:i/>
          <w:sz w:val="24"/>
          <w:szCs w:val="24"/>
        </w:rPr>
        <w:t>базовых</w:t>
      </w:r>
      <w:r w:rsidRPr="00007C4A">
        <w:rPr>
          <w:rFonts w:ascii="Times New Roman" w:hAnsi="Times New Roman" w:cs="Times New Roman"/>
          <w:sz w:val="24"/>
          <w:szCs w:val="24"/>
        </w:rPr>
        <w:t xml:space="preserve"> учреждений период</w:t>
      </w:r>
      <w:r w:rsidRPr="00007C4A">
        <w:rPr>
          <w:rFonts w:ascii="Times New Roman" w:hAnsi="Times New Roman" w:cs="Times New Roman"/>
          <w:sz w:val="24"/>
          <w:szCs w:val="24"/>
        </w:rPr>
        <w:t>и</w:t>
      </w:r>
      <w:r w:rsidRPr="00007C4A">
        <w:rPr>
          <w:rFonts w:ascii="Times New Roman" w:hAnsi="Times New Roman" w:cs="Times New Roman"/>
          <w:sz w:val="24"/>
          <w:szCs w:val="24"/>
        </w:rPr>
        <w:t>ческого и повседневного обслуживания.</w:t>
      </w:r>
    </w:p>
    <w:p w:rsidR="007B54D2" w:rsidRPr="00007C4A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007C4A">
        <w:rPr>
          <w:rFonts w:ascii="Times New Roman" w:hAnsi="Times New Roman" w:cs="Times New Roman"/>
          <w:sz w:val="24"/>
          <w:szCs w:val="24"/>
        </w:rPr>
        <w:t xml:space="preserve">Кроме того, в </w:t>
      </w:r>
      <w:r w:rsidR="00B320D9">
        <w:rPr>
          <w:rFonts w:ascii="Times New Roman" w:hAnsi="Times New Roman" w:cs="Times New Roman"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sz w:val="24"/>
          <w:szCs w:val="24"/>
        </w:rPr>
        <w:t xml:space="preserve">ст. </w:t>
      </w:r>
      <w:proofErr w:type="spellStart"/>
      <w:r w:rsidR="001967A9">
        <w:rPr>
          <w:rFonts w:ascii="Times New Roman" w:hAnsi="Times New Roman" w:cs="Times New Roman"/>
          <w:sz w:val="24"/>
          <w:szCs w:val="24"/>
        </w:rPr>
        <w:t>Красногорская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7C4A">
        <w:rPr>
          <w:rFonts w:ascii="Times New Roman" w:hAnsi="Times New Roman" w:cs="Times New Roman"/>
          <w:sz w:val="24"/>
          <w:szCs w:val="24"/>
        </w:rPr>
        <w:t>предлагается создание условий для  развертывания  с</w:t>
      </w:r>
      <w:r w:rsidRPr="00007C4A">
        <w:rPr>
          <w:rFonts w:ascii="Times New Roman" w:hAnsi="Times New Roman" w:cs="Times New Roman"/>
          <w:sz w:val="24"/>
          <w:szCs w:val="24"/>
        </w:rPr>
        <w:t>е</w:t>
      </w:r>
      <w:r w:rsidRPr="00007C4A">
        <w:rPr>
          <w:rFonts w:ascii="Times New Roman" w:hAnsi="Times New Roman" w:cs="Times New Roman"/>
          <w:sz w:val="24"/>
          <w:szCs w:val="24"/>
        </w:rPr>
        <w:t>зонной и выездной торговли. Конструктивные решения всех учреждений обслуживания  должны предусматривать возможность их использования маломобильными группами населения.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007C4A">
        <w:rPr>
          <w:rFonts w:ascii="Times New Roman" w:hAnsi="Times New Roman" w:cs="Times New Roman"/>
          <w:sz w:val="24"/>
          <w:szCs w:val="24"/>
        </w:rPr>
        <w:t>Расчет прогнозируемого развития культурно-бытового обслуживания произведен на основании рекомендаций СП 42.13330.2011 и  «Социальных нормативов и норм», одо</w:t>
      </w:r>
      <w:r w:rsidRPr="00007C4A">
        <w:rPr>
          <w:rFonts w:ascii="Times New Roman" w:hAnsi="Times New Roman" w:cs="Times New Roman"/>
          <w:sz w:val="24"/>
          <w:szCs w:val="24"/>
        </w:rPr>
        <w:t>б</w:t>
      </w:r>
      <w:r w:rsidRPr="00007C4A">
        <w:rPr>
          <w:rFonts w:ascii="Times New Roman" w:hAnsi="Times New Roman" w:cs="Times New Roman"/>
          <w:sz w:val="24"/>
          <w:szCs w:val="24"/>
        </w:rPr>
        <w:t>ренных распоряжением Правительства Российской Федерации от 03.07.1996 г. № 1063-р с изменениями от 14.07.2001 г.</w:t>
      </w:r>
    </w:p>
    <w:p w:rsidR="007B54D2" w:rsidRDefault="007B54D2" w:rsidP="007B54D2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7B54D2" w:rsidRDefault="007B54D2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04F88">
        <w:rPr>
          <w:rFonts w:ascii="Times New Roman" w:hAnsi="Times New Roman" w:cs="Times New Roman"/>
          <w:b/>
          <w:i/>
          <w:sz w:val="24"/>
          <w:szCs w:val="24"/>
        </w:rPr>
        <w:t xml:space="preserve">Расчет потребности в учреждениях культурно-бытового обслуживания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</w:t>
      </w:r>
      <w:r w:rsidR="00B320D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967A9">
        <w:rPr>
          <w:rFonts w:ascii="Times New Roman" w:hAnsi="Times New Roman" w:cs="Times New Roman"/>
          <w:b/>
          <w:i/>
          <w:sz w:val="24"/>
          <w:szCs w:val="24"/>
        </w:rPr>
        <w:t xml:space="preserve"> Красногорского </w:t>
      </w:r>
      <w:r w:rsidRPr="00604F88">
        <w:rPr>
          <w:rFonts w:ascii="Times New Roman" w:hAnsi="Times New Roman" w:cs="Times New Roman"/>
          <w:b/>
          <w:i/>
          <w:sz w:val="24"/>
          <w:szCs w:val="24"/>
        </w:rPr>
        <w:t>сельского поселения</w:t>
      </w:r>
    </w:p>
    <w:p w:rsidR="006C465E" w:rsidRDefault="006C465E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C465E" w:rsidRPr="00604F88" w:rsidRDefault="006C465E" w:rsidP="007B54D2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3894"/>
        <w:gridCol w:w="236"/>
        <w:gridCol w:w="898"/>
        <w:gridCol w:w="2694"/>
        <w:gridCol w:w="1275"/>
      </w:tblGrid>
      <w:tr w:rsidR="007B54D2" w:rsidRPr="00007C4A" w:rsidTr="006C44FB">
        <w:trPr>
          <w:trHeight w:val="640"/>
        </w:trPr>
        <w:tc>
          <w:tcPr>
            <w:tcW w:w="7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8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1967A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Расчетный срок </w:t>
            </w:r>
            <w:r w:rsidR="006C465E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1967A9">
              <w:rPr>
                <w:rFonts w:ascii="Times New Roman" w:hAnsi="Times New Roman" w:cs="Times New Roman"/>
                <w:sz w:val="24"/>
                <w:szCs w:val="24"/>
              </w:rPr>
              <w:t xml:space="preserve"> 2880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</w:t>
            </w:r>
          </w:p>
        </w:tc>
      </w:tr>
      <w:tr w:rsidR="007B54D2" w:rsidRPr="00007C4A" w:rsidTr="006C44FB">
        <w:trPr>
          <w:trHeight w:val="640"/>
        </w:trPr>
        <w:tc>
          <w:tcPr>
            <w:tcW w:w="7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норма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емкость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Учреждение образования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7E638F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Общеобразовательные учреждения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r w:rsidRPr="00835050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253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внешкольного образ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r w:rsidRPr="00835050"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10% от числа школьн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здравоохранения и социального обеспечения</w:t>
            </w:r>
          </w:p>
        </w:tc>
      </w:tr>
      <w:tr w:rsidR="007B54D2" w:rsidRPr="00007C4A" w:rsidTr="006C44FB">
        <w:trPr>
          <w:trHeight w:val="547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Стационары всех типов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Койко-место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Поликлиника, амбулатория, 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пенсер (без стационара)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Пос./см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Станция скорой помощи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биль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6C465E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на 10 тыс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. чел. в пр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7B54D2">
              <w:rPr>
                <w:rFonts w:ascii="Times New Roman" w:hAnsi="Times New Roman" w:cs="Times New Roman"/>
                <w:sz w:val="24"/>
                <w:szCs w:val="24"/>
              </w:rPr>
              <w:t>делах  зоны 15 –мин. доступности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Аптеки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1D5D3A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 м</w:t>
            </w:r>
            <w:r w:rsidRPr="001D5D3A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Учреждения культуры и искусства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Учреждения культуры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Клубы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 на 1000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  <w:r w:rsidR="008329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Библиотеки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объект 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832948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B54D2" w:rsidRPr="00007C4A" w:rsidTr="006C44FB">
        <w:tc>
          <w:tcPr>
            <w:tcW w:w="4880" w:type="dxa"/>
            <w:gridSpan w:val="3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Физкультурно-</w:t>
            </w:r>
          </w:p>
        </w:tc>
        <w:tc>
          <w:tcPr>
            <w:tcW w:w="4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спортивные сооружения</w:t>
            </w:r>
          </w:p>
        </w:tc>
      </w:tr>
      <w:tr w:rsidR="007B54D2" w:rsidRPr="00007C4A" w:rsidTr="006C44FB">
        <w:trPr>
          <w:trHeight w:val="82"/>
        </w:trPr>
        <w:tc>
          <w:tcPr>
            <w:tcW w:w="7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Спортивно-досуговый комплекс</w:t>
            </w:r>
          </w:p>
        </w:tc>
        <w:tc>
          <w:tcPr>
            <w:tcW w:w="236" w:type="dxa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F367A5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  <w:r w:rsidRPr="00F367A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619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Торговля и общественное питание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продовольственных и промышленных товаров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00207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говой площади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2074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 м</w:t>
            </w:r>
            <w:r w:rsidRPr="0000207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торговой пл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щади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1967A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Предприятия общественного пит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8329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Учреждение и предприятия бытового и коммунального обслуживания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Предприятие бытового обслужив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Рабочих 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раб. мест на 1 тыс.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 кол. мест на 1000 чел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Пожарные депо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шина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0,4 машин на 1000 тыс.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жит.в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пределах 20 мин. доступности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B54D2" w:rsidRPr="00007C4A" w:rsidTr="006C44FB">
        <w:tc>
          <w:tcPr>
            <w:tcW w:w="97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Административно-деловые и хозяйственные учреждения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Организации и учреждения упра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ления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объект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 с тех.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регламентом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Отделение банков, операционная касса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604F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1000 чел.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 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1000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1967A9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Отделение связи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ект/на жилую группу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объект на жилую группу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B54D2" w:rsidRPr="00007C4A" w:rsidTr="006C44FB"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Пункт охраны порядка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жилую группу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 м</w:t>
            </w:r>
            <w:r w:rsidRPr="009B7EA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общей площади на жилую группу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4D2" w:rsidRPr="00007C4A" w:rsidRDefault="007B54D2" w:rsidP="006C44F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7B54D2" w:rsidRPr="00007C4A" w:rsidRDefault="007B54D2" w:rsidP="007B54D2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77CA4" w:rsidRDefault="007B54D2" w:rsidP="00A77CA4">
      <w:pPr>
        <w:pStyle w:val="a4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2.4.  Оценка нормативно-правовой базы, необходимой для функционирования            социальной инфраструктуры.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832948">
      <w:pPr>
        <w:pStyle w:val="a4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На сегодняшний день нормативно-правовая база, необходимая для функционирования и развития социаль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 xml:space="preserve">ной инфраструктуры </w:t>
      </w:r>
      <w:r w:rsidR="001967A9">
        <w:rPr>
          <w:rFonts w:ascii="Times New Roman" w:hAnsi="Times New Roman" w:cs="Times New Roman"/>
          <w:bCs/>
          <w:iCs/>
          <w:sz w:val="24"/>
          <w:szCs w:val="24"/>
        </w:rPr>
        <w:t xml:space="preserve"> Красногорского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сельского поселения недостаточно развита.  Не совершенствован порядок использования земельных ресурсов,  не достаточно сформирован социальный климат, 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>недостаточная работа по реабилитации инвалидов, в частности, слабая инфраструктурная доступность для инвалидов, неудовлетворительно решен  вопрос о квотирован</w:t>
      </w:r>
      <w:r w:rsidR="001967A9">
        <w:rPr>
          <w:rFonts w:ascii="Times New Roman" w:hAnsi="Times New Roman" w:cs="Times New Roman"/>
          <w:bCs/>
          <w:iCs/>
          <w:sz w:val="24"/>
          <w:szCs w:val="24"/>
        </w:rPr>
        <w:t>ии</w:t>
      </w:r>
      <w:r w:rsidR="007B54D2">
        <w:rPr>
          <w:rFonts w:ascii="Times New Roman" w:hAnsi="Times New Roman" w:cs="Times New Roman"/>
          <w:bCs/>
          <w:iCs/>
          <w:sz w:val="24"/>
          <w:szCs w:val="24"/>
        </w:rPr>
        <w:t xml:space="preserve"> рабочих м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ест. </w:t>
      </w:r>
      <w:r w:rsidR="006A67CA" w:rsidRPr="006A67C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83294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832948" w:rsidRDefault="00832948" w:rsidP="00832948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Default="00A77CA4" w:rsidP="00A77CA4">
      <w:pPr>
        <w:pStyle w:val="a4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Pr="00941328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1328">
        <w:rPr>
          <w:rFonts w:ascii="Times New Roman" w:hAnsi="Times New Roman" w:cs="Times New Roman"/>
          <w:b/>
          <w:sz w:val="24"/>
          <w:szCs w:val="24"/>
        </w:rPr>
        <w:t>3. Перечень меропри</w:t>
      </w:r>
      <w:r>
        <w:rPr>
          <w:rFonts w:ascii="Times New Roman" w:hAnsi="Times New Roman" w:cs="Times New Roman"/>
          <w:b/>
          <w:sz w:val="24"/>
          <w:szCs w:val="24"/>
        </w:rPr>
        <w:t xml:space="preserve">ятий  по  </w:t>
      </w:r>
      <w:r w:rsidRPr="00941328">
        <w:rPr>
          <w:rFonts w:ascii="Times New Roman" w:hAnsi="Times New Roman" w:cs="Times New Roman"/>
          <w:b/>
          <w:sz w:val="24"/>
          <w:szCs w:val="24"/>
        </w:rPr>
        <w:t xml:space="preserve"> проектированию и реконструкции объектов </w:t>
      </w:r>
    </w:p>
    <w:p w:rsidR="00A77CA4" w:rsidRPr="00941328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1328">
        <w:rPr>
          <w:rFonts w:ascii="Times New Roman" w:hAnsi="Times New Roman" w:cs="Times New Roman"/>
          <w:b/>
          <w:sz w:val="24"/>
          <w:szCs w:val="24"/>
        </w:rPr>
        <w:t>социальной инфраструктуры.</w:t>
      </w:r>
    </w:p>
    <w:p w:rsidR="00A77CA4" w:rsidRPr="00007C4A" w:rsidRDefault="00A77CA4" w:rsidP="00A77CA4">
      <w:pPr>
        <w:pStyle w:val="a4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77CA4" w:rsidRPr="009555F1" w:rsidRDefault="00023348" w:rsidP="00A77CA4">
      <w:pPr>
        <w:pStyle w:val="a4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:rsidR="00023348" w:rsidRDefault="00023348" w:rsidP="00023348">
      <w:pPr>
        <w:pStyle w:val="a4"/>
        <w:rPr>
          <w:rFonts w:ascii="Times New Roman" w:hAnsi="Times New Roman" w:cs="Times New Roman"/>
          <w:sz w:val="24"/>
          <w:szCs w:val="24"/>
        </w:rPr>
      </w:pPr>
      <w:r w:rsidRPr="00023348">
        <w:rPr>
          <w:rFonts w:ascii="Times New Roman" w:hAnsi="Times New Roman" w:cs="Times New Roman"/>
          <w:bCs/>
          <w:iCs/>
          <w:sz w:val="24"/>
          <w:szCs w:val="24"/>
        </w:rPr>
        <w:t xml:space="preserve">Первый этап 2016-2021 гг. </w:t>
      </w:r>
      <w:r w:rsidR="00A77CA4" w:rsidRPr="00023348">
        <w:rPr>
          <w:rFonts w:ascii="Times New Roman" w:hAnsi="Times New Roman" w:cs="Times New Roman"/>
          <w:bCs/>
          <w:iCs/>
          <w:sz w:val="24"/>
          <w:szCs w:val="24"/>
        </w:rPr>
        <w:t xml:space="preserve">очередь строительства на территории </w:t>
      </w:r>
      <w:r w:rsidR="001967A9" w:rsidRPr="00023348">
        <w:rPr>
          <w:rFonts w:ascii="Times New Roman" w:hAnsi="Times New Roman" w:cs="Times New Roman"/>
          <w:bCs/>
          <w:iCs/>
          <w:sz w:val="24"/>
          <w:szCs w:val="24"/>
        </w:rPr>
        <w:t xml:space="preserve"> Красногорского</w:t>
      </w:r>
      <w:r w:rsidR="00832948" w:rsidRPr="00023348">
        <w:rPr>
          <w:rFonts w:ascii="Times New Roman" w:hAnsi="Times New Roman" w:cs="Times New Roman"/>
          <w:bCs/>
          <w:iCs/>
          <w:sz w:val="24"/>
          <w:szCs w:val="24"/>
        </w:rPr>
        <w:t xml:space="preserve"> сельск</w:t>
      </w:r>
      <w:r w:rsidR="00832948" w:rsidRPr="00023348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="00832948" w:rsidRPr="00023348">
        <w:rPr>
          <w:rFonts w:ascii="Times New Roman" w:hAnsi="Times New Roman" w:cs="Times New Roman"/>
          <w:bCs/>
          <w:iCs/>
          <w:sz w:val="24"/>
          <w:szCs w:val="24"/>
        </w:rPr>
        <w:t>го поселения</w:t>
      </w:r>
      <w:r w:rsidR="000F2AE3" w:rsidRPr="00023348">
        <w:rPr>
          <w:rFonts w:ascii="Times New Roman" w:hAnsi="Times New Roman" w:cs="Times New Roman"/>
          <w:bCs/>
          <w:iCs/>
          <w:sz w:val="24"/>
          <w:szCs w:val="24"/>
        </w:rPr>
        <w:t xml:space="preserve"> необходимо произвести </w:t>
      </w:r>
      <w:r w:rsidR="00A77CA4" w:rsidRPr="00023348">
        <w:rPr>
          <w:rFonts w:ascii="Times New Roman" w:hAnsi="Times New Roman" w:cs="Times New Roman"/>
          <w:sz w:val="24"/>
          <w:szCs w:val="24"/>
        </w:rPr>
        <w:t>формирование территории для развертывания рынка сельхозпродукции местных товаропроизводителей, выездной, сезонной торговли, пров</w:t>
      </w:r>
      <w:r w:rsidR="00A77CA4" w:rsidRPr="00023348">
        <w:rPr>
          <w:rFonts w:ascii="Times New Roman" w:hAnsi="Times New Roman" w:cs="Times New Roman"/>
          <w:sz w:val="24"/>
          <w:szCs w:val="24"/>
        </w:rPr>
        <w:t>е</w:t>
      </w:r>
      <w:r w:rsidR="00A77CA4" w:rsidRPr="00023348">
        <w:rPr>
          <w:rFonts w:ascii="Times New Roman" w:hAnsi="Times New Roman" w:cs="Times New Roman"/>
          <w:sz w:val="24"/>
          <w:szCs w:val="24"/>
        </w:rPr>
        <w:t>дения ярмарок, массовых меропри</w:t>
      </w:r>
      <w:r w:rsidRPr="00023348">
        <w:rPr>
          <w:rFonts w:ascii="Times New Roman" w:hAnsi="Times New Roman" w:cs="Times New Roman"/>
          <w:sz w:val="24"/>
          <w:szCs w:val="24"/>
        </w:rPr>
        <w:t xml:space="preserve">ятий, капитальный </w:t>
      </w:r>
      <w:r>
        <w:rPr>
          <w:rFonts w:ascii="Times New Roman" w:hAnsi="Times New Roman" w:cs="Times New Roman"/>
          <w:sz w:val="24"/>
          <w:szCs w:val="24"/>
        </w:rPr>
        <w:t xml:space="preserve"> ремонт:</w:t>
      </w:r>
    </w:p>
    <w:p w:rsidR="00023348" w:rsidRPr="00023348" w:rsidRDefault="00023348" w:rsidP="00023348">
      <w:pPr>
        <w:pStyle w:val="a4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0233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D541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D5412">
        <w:rPr>
          <w:rFonts w:ascii="Times New Roman" w:hAnsi="Times New Roman" w:cs="Times New Roman"/>
          <w:sz w:val="24"/>
          <w:szCs w:val="24"/>
        </w:rPr>
        <w:t>улучшение жилищных условий граждан, в том числе молодых специалистов</w:t>
      </w:r>
      <w:r w:rsidR="009D541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D5412" w:rsidRPr="00532C6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A77CA4" w:rsidRPr="009555F1" w:rsidRDefault="009D5412" w:rsidP="001A0835">
      <w:pPr>
        <w:pStyle w:val="a4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23348">
        <w:rPr>
          <w:rFonts w:ascii="Times New Roman" w:hAnsi="Times New Roman" w:cs="Times New Roman"/>
          <w:sz w:val="24"/>
          <w:szCs w:val="24"/>
        </w:rPr>
        <w:t>Второй этап 2022-2026 гг.</w:t>
      </w:r>
      <w:r w:rsidR="007B54D2">
        <w:rPr>
          <w:rFonts w:ascii="Times New Roman" w:hAnsi="Times New Roman" w:cs="Times New Roman"/>
          <w:sz w:val="24"/>
          <w:szCs w:val="24"/>
        </w:rPr>
        <w:t xml:space="preserve"> </w:t>
      </w:r>
      <w:r w:rsidR="00A77CA4">
        <w:rPr>
          <w:rFonts w:ascii="Times New Roman" w:hAnsi="Times New Roman" w:cs="Times New Roman"/>
          <w:sz w:val="24"/>
          <w:szCs w:val="24"/>
        </w:rPr>
        <w:t xml:space="preserve"> </w:t>
      </w:r>
      <w:r w:rsidR="00A77CA4" w:rsidRPr="00007C4A">
        <w:rPr>
          <w:rFonts w:ascii="Times New Roman" w:hAnsi="Times New Roman" w:cs="Times New Roman"/>
          <w:sz w:val="24"/>
          <w:szCs w:val="24"/>
        </w:rPr>
        <w:t>планируется  строительство</w:t>
      </w:r>
      <w:r>
        <w:rPr>
          <w:rFonts w:ascii="Times New Roman" w:hAnsi="Times New Roman" w:cs="Times New Roman"/>
          <w:sz w:val="24"/>
          <w:szCs w:val="24"/>
        </w:rPr>
        <w:t xml:space="preserve"> спортивного зала</w:t>
      </w:r>
      <w:r w:rsidR="00A77CA4" w:rsidRPr="00007C4A">
        <w:rPr>
          <w:rFonts w:ascii="Times New Roman" w:hAnsi="Times New Roman" w:cs="Times New Roman"/>
          <w:sz w:val="24"/>
          <w:szCs w:val="24"/>
        </w:rPr>
        <w:t xml:space="preserve"> </w:t>
      </w:r>
      <w:r w:rsidR="007B54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7CA4" w:rsidRPr="001A0835" w:rsidRDefault="00890605" w:rsidP="001A083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Программой  предусматривается создание </w:t>
      </w:r>
      <w:proofErr w:type="spellStart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безбарьерной</w:t>
      </w:r>
      <w:proofErr w:type="spellEnd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 среды для маломобильных групп населения. С этой целью при проектировании общественных зданий должны предъявлят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ся требования по устройству пандусов с нормативными уклонами, усовершенствованных покрытий тротуаров и всех необходимых требований, отнесённых к созданию </w:t>
      </w:r>
      <w:proofErr w:type="spellStart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безбарье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>ной</w:t>
      </w:r>
      <w:proofErr w:type="spellEnd"/>
      <w:r w:rsidR="00A77CA4" w:rsidRPr="00456525">
        <w:rPr>
          <w:rFonts w:ascii="Times New Roman" w:hAnsi="Times New Roman" w:cs="Times New Roman"/>
          <w:color w:val="000000"/>
          <w:sz w:val="24"/>
          <w:szCs w:val="24"/>
        </w:rPr>
        <w:t xml:space="preserve"> среды.</w:t>
      </w:r>
    </w:p>
    <w:p w:rsidR="00A77CA4" w:rsidRDefault="00A77CA4" w:rsidP="00A77CA4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1A0835" w:rsidRDefault="00A77CA4" w:rsidP="001A0835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9D5412">
        <w:rPr>
          <w:rFonts w:ascii="Times New Roman" w:hAnsi="Times New Roman" w:cs="Times New Roman"/>
          <w:sz w:val="24"/>
          <w:szCs w:val="24"/>
        </w:rPr>
        <w:t xml:space="preserve"> </w:t>
      </w:r>
      <w:r w:rsidR="001A0835" w:rsidRPr="00735857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1A0835">
        <w:rPr>
          <w:rFonts w:ascii="Times New Roman" w:hAnsi="Times New Roman" w:cs="Times New Roman"/>
          <w:b/>
          <w:sz w:val="24"/>
          <w:szCs w:val="24"/>
        </w:rPr>
        <w:t>Источники финансирования.</w:t>
      </w:r>
    </w:p>
    <w:p w:rsidR="001A0835" w:rsidRPr="00111B39" w:rsidRDefault="001A0835" w:rsidP="001A0835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F0386">
        <w:rPr>
          <w:rFonts w:ascii="Times New Roman" w:hAnsi="Times New Roman" w:cs="Times New Roman"/>
          <w:sz w:val="24"/>
          <w:szCs w:val="24"/>
        </w:rPr>
        <w:t>Пр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>грамма реализуется за счет средст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EF0386">
        <w:rPr>
          <w:rFonts w:ascii="Times New Roman" w:hAnsi="Times New Roman" w:cs="Times New Roman"/>
          <w:sz w:val="24"/>
          <w:szCs w:val="24"/>
        </w:rPr>
        <w:t xml:space="preserve"> муниципальног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 xml:space="preserve"> бюджета</w:t>
      </w:r>
      <w:r>
        <w:rPr>
          <w:rFonts w:ascii="Times New Roman" w:hAnsi="Times New Roman" w:cs="Times New Roman"/>
          <w:sz w:val="24"/>
          <w:szCs w:val="24"/>
        </w:rPr>
        <w:t>, бюджета поселения</w:t>
      </w:r>
      <w:r w:rsidRPr="00EF0386">
        <w:rPr>
          <w:rFonts w:ascii="Times New Roman" w:hAnsi="Times New Roman" w:cs="Times New Roman"/>
          <w:sz w:val="24"/>
          <w:szCs w:val="24"/>
        </w:rPr>
        <w:t>, полученных субсидий из средств федеральног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F0386">
        <w:rPr>
          <w:rFonts w:ascii="Times New Roman" w:hAnsi="Times New Roman" w:cs="Times New Roman"/>
          <w:sz w:val="24"/>
          <w:szCs w:val="24"/>
        </w:rPr>
        <w:t xml:space="preserve"> бюджета и привлечением</w:t>
      </w:r>
      <w:r>
        <w:rPr>
          <w:rFonts w:ascii="Times New Roman" w:hAnsi="Times New Roman" w:cs="Times New Roman"/>
          <w:sz w:val="24"/>
          <w:szCs w:val="24"/>
        </w:rPr>
        <w:t xml:space="preserve"> средств вн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бюджетных источников</w:t>
      </w:r>
      <w:r w:rsidR="005C43F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Прогнозный общий объем финансирования Программы соста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в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ляет 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14622,8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 руб., в том числе:  </w:t>
      </w:r>
    </w:p>
    <w:p w:rsidR="001A0835" w:rsidRPr="00111B39" w:rsidRDefault="001A0835" w:rsidP="001A0835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- 4240,612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 руб. – за счет средств федерального бюджета;</w:t>
      </w:r>
    </w:p>
    <w:p w:rsidR="001A0835" w:rsidRPr="00111B39" w:rsidRDefault="001A0835" w:rsidP="001A0835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- 5849,12 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тыс. руб. – за счет средств республиканского бюджета </w:t>
      </w:r>
    </w:p>
    <w:p w:rsidR="001A0835" w:rsidRPr="00111B39" w:rsidRDefault="001A0835" w:rsidP="001A0835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- 2778,332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тыс. руб.- за счет средств бюджета муниципального района;</w:t>
      </w:r>
    </w:p>
    <w:p w:rsidR="001A0835" w:rsidRDefault="001A0835" w:rsidP="001A0835">
      <w:pP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</w:pP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lastRenderedPageBreak/>
        <w:t>-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 1023,596 </w:t>
      </w:r>
      <w:r w:rsidRPr="00111B39"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тыс. руб.- за счет средств бюджета поселения</w:t>
      </w:r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>;</w:t>
      </w:r>
    </w:p>
    <w:p w:rsidR="001A0835" w:rsidRDefault="001A0835" w:rsidP="001A0835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color w:val="000000" w:themeColor="text1"/>
          <w:spacing w:val="2"/>
          <w:sz w:val="24"/>
          <w:szCs w:val="24"/>
          <w:shd w:val="clear" w:color="auto" w:fill="FFFFFF"/>
        </w:rPr>
        <w:t xml:space="preserve">- 731,140 тыс. руб.  за счет средств внебюджетных источников (юридических лиц, 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4764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приятий, организаций, предпринимателей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граждан</w:t>
      </w:r>
      <w:proofErr w:type="gramEnd"/>
    </w:p>
    <w:p w:rsidR="001A0835" w:rsidRPr="0097323B" w:rsidRDefault="001A0835" w:rsidP="001A0835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4.1 </w:t>
      </w:r>
      <w:r w:rsidRPr="0097323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Объемы финансирования реализации программы по годам</w:t>
      </w:r>
    </w:p>
    <w:tbl>
      <w:tblPr>
        <w:tblStyle w:val="a3"/>
        <w:tblW w:w="11341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183"/>
        <w:gridCol w:w="802"/>
        <w:gridCol w:w="851"/>
        <w:gridCol w:w="567"/>
        <w:gridCol w:w="708"/>
        <w:gridCol w:w="993"/>
        <w:gridCol w:w="708"/>
        <w:gridCol w:w="993"/>
        <w:gridCol w:w="567"/>
        <w:gridCol w:w="708"/>
        <w:gridCol w:w="851"/>
        <w:gridCol w:w="850"/>
        <w:gridCol w:w="851"/>
        <w:gridCol w:w="709"/>
      </w:tblGrid>
      <w:tr w:rsidR="001A0835" w:rsidTr="001A0835">
        <w:tc>
          <w:tcPr>
            <w:tcW w:w="1183" w:type="dxa"/>
            <w:vMerge w:val="restart"/>
          </w:tcPr>
          <w:p w:rsidR="001A0835" w:rsidRPr="00EF0386" w:rsidRDefault="001A0835" w:rsidP="001A0835">
            <w:pPr>
              <w:ind w:left="14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наим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нование 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приятия</w:t>
            </w:r>
          </w:p>
        </w:tc>
        <w:tc>
          <w:tcPr>
            <w:tcW w:w="802" w:type="dxa"/>
            <w:vMerge w:val="restart"/>
            <w:tcBorders>
              <w:right w:val="single" w:sz="4" w:space="0" w:color="auto"/>
            </w:tcBorders>
          </w:tcPr>
          <w:p w:rsidR="001A0835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изм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рения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505" w:type="dxa"/>
            <w:gridSpan w:val="11"/>
            <w:tcBorders>
              <w:left w:val="single" w:sz="4" w:space="0" w:color="auto"/>
              <w:right w:val="single" w:sz="4" w:space="0" w:color="auto"/>
            </w:tcBorders>
          </w:tcPr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038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том числе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 годам реализации программы</w:t>
            </w:r>
          </w:p>
        </w:tc>
      </w:tr>
      <w:tr w:rsidR="001A0835" w:rsidRPr="00677FFC" w:rsidTr="001A0835">
        <w:tc>
          <w:tcPr>
            <w:tcW w:w="1183" w:type="dxa"/>
            <w:vMerge/>
          </w:tcPr>
          <w:p w:rsidR="001A0835" w:rsidRPr="00EF0386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vMerge/>
            <w:tcBorders>
              <w:right w:val="single" w:sz="4" w:space="0" w:color="auto"/>
            </w:tcBorders>
          </w:tcPr>
          <w:p w:rsidR="001A0835" w:rsidRPr="004A4B99" w:rsidRDefault="001A0835" w:rsidP="001A0835">
            <w:pPr>
              <w:pStyle w:val="7"/>
              <w:outlineLvl w:val="6"/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A0835" w:rsidRPr="004A4B99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ind w:left="-108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   2016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993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2025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1A0835" w:rsidRPr="004E47A8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E47A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</w:tr>
      <w:tr w:rsidR="001A0835" w:rsidRPr="00677FFC" w:rsidTr="001A0835">
        <w:trPr>
          <w:trHeight w:val="611"/>
        </w:trPr>
        <w:tc>
          <w:tcPr>
            <w:tcW w:w="1183" w:type="dxa"/>
            <w:vMerge w:val="restart"/>
          </w:tcPr>
          <w:p w:rsidR="001A0835" w:rsidRPr="00EF0386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лучш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ние ж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лищных условий граждан, в том числе молодых специал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стов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1A0835" w:rsidRPr="004E47A8" w:rsidRDefault="001A0835" w:rsidP="001A0835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Семей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1A0835" w:rsidRPr="004E47A8" w:rsidRDefault="004B1C2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</w:tcPr>
          <w:p w:rsidR="001A0835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1A0835" w:rsidRPr="004E47A8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8D607F" w:rsidRPr="00677FFC" w:rsidTr="001A0835">
        <w:trPr>
          <w:trHeight w:val="676"/>
        </w:trPr>
        <w:tc>
          <w:tcPr>
            <w:tcW w:w="1183" w:type="dxa"/>
            <w:vMerge/>
          </w:tcPr>
          <w:p w:rsidR="008D607F" w:rsidRDefault="008D607F" w:rsidP="001A08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pStyle w:val="7"/>
              <w:outlineLvl w:val="6"/>
              <w:rPr>
                <w:sz w:val="16"/>
                <w:szCs w:val="16"/>
              </w:rPr>
            </w:pPr>
            <w:proofErr w:type="spellStart"/>
            <w:r w:rsidRPr="004E47A8">
              <w:rPr>
                <w:sz w:val="16"/>
                <w:szCs w:val="16"/>
              </w:rPr>
              <w:t>кв.м</w:t>
            </w:r>
            <w:proofErr w:type="spellEnd"/>
            <w:r w:rsidRPr="004E47A8">
              <w:rPr>
                <w:sz w:val="16"/>
                <w:szCs w:val="16"/>
              </w:rPr>
              <w:t>.</w:t>
            </w:r>
          </w:p>
          <w:p w:rsidR="008D607F" w:rsidRPr="004E47A8" w:rsidRDefault="008D607F" w:rsidP="001A0835">
            <w:pPr>
              <w:pStyle w:val="7"/>
              <w:outlineLvl w:val="6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A312D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A312D9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8D607F" w:rsidRPr="00677FFC" w:rsidTr="001A0835">
        <w:trPr>
          <w:trHeight w:val="829"/>
        </w:trPr>
        <w:tc>
          <w:tcPr>
            <w:tcW w:w="1183" w:type="dxa"/>
            <w:vMerge/>
          </w:tcPr>
          <w:p w:rsidR="008D607F" w:rsidRDefault="008D607F" w:rsidP="001A083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</w:tcPr>
          <w:p w:rsidR="008D607F" w:rsidRPr="004E47A8" w:rsidRDefault="008D607F" w:rsidP="001A0835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Тыс.</w:t>
            </w:r>
          </w:p>
          <w:p w:rsidR="008D607F" w:rsidRPr="004E47A8" w:rsidRDefault="008D607F" w:rsidP="001A0835">
            <w:pPr>
              <w:pStyle w:val="7"/>
              <w:outlineLvl w:val="6"/>
              <w:rPr>
                <w:sz w:val="16"/>
                <w:szCs w:val="16"/>
              </w:rPr>
            </w:pPr>
            <w:r w:rsidRPr="004E47A8">
              <w:rPr>
                <w:sz w:val="16"/>
                <w:szCs w:val="16"/>
              </w:rPr>
              <w:t>руб.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3632,8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838,4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1956,2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838,4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8D607F" w:rsidRPr="00EF0386" w:rsidTr="001A0835">
        <w:trPr>
          <w:trHeight w:val="454"/>
        </w:trPr>
        <w:tc>
          <w:tcPr>
            <w:tcW w:w="1183" w:type="dxa"/>
            <w:vMerge w:val="restart"/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ство спо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тивного зала</w:t>
            </w:r>
          </w:p>
        </w:tc>
        <w:tc>
          <w:tcPr>
            <w:tcW w:w="802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Кв. м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700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8D607F" w:rsidRPr="00EF0386" w:rsidTr="001A0835">
        <w:trPr>
          <w:trHeight w:val="453"/>
        </w:trPr>
        <w:tc>
          <w:tcPr>
            <w:tcW w:w="1183" w:type="dxa"/>
            <w:vMerge/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tcBorders>
              <w:top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10990,0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8D607F" w:rsidRPr="004E47A8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10990,0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8D607F" w:rsidRDefault="008D607F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1A0835" w:rsidRDefault="001A0835" w:rsidP="001A0835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1A0835" w:rsidRPr="0097323B" w:rsidRDefault="001A0835" w:rsidP="001A0835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4.2. </w:t>
      </w:r>
      <w:r w:rsidRPr="0097323B">
        <w:rPr>
          <w:rFonts w:ascii="Times New Roman" w:hAnsi="Times New Roman" w:cs="Times New Roman"/>
          <w:b/>
          <w:sz w:val="24"/>
          <w:szCs w:val="24"/>
        </w:rPr>
        <w:t>Источники финансирования мероприятий программы</w:t>
      </w:r>
    </w:p>
    <w:p w:rsidR="001A0835" w:rsidRDefault="001A0835" w:rsidP="001A0835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1A0835" w:rsidRDefault="001A0835" w:rsidP="001A0835">
      <w:pPr>
        <w:pStyle w:val="a4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341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183"/>
        <w:gridCol w:w="802"/>
        <w:gridCol w:w="992"/>
        <w:gridCol w:w="1276"/>
        <w:gridCol w:w="1559"/>
        <w:gridCol w:w="1560"/>
        <w:gridCol w:w="1559"/>
        <w:gridCol w:w="2410"/>
      </w:tblGrid>
      <w:tr w:rsidR="001A0835" w:rsidTr="001A0835">
        <w:tc>
          <w:tcPr>
            <w:tcW w:w="1183" w:type="dxa"/>
            <w:vMerge w:val="restart"/>
          </w:tcPr>
          <w:p w:rsidR="001A0835" w:rsidRPr="00EF0386" w:rsidRDefault="001A0835" w:rsidP="001A0835">
            <w:pPr>
              <w:ind w:left="14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вание 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приятия</w:t>
            </w:r>
          </w:p>
        </w:tc>
        <w:tc>
          <w:tcPr>
            <w:tcW w:w="802" w:type="dxa"/>
            <w:vMerge w:val="restart"/>
            <w:tcBorders>
              <w:right w:val="single" w:sz="4" w:space="0" w:color="auto"/>
            </w:tcBorders>
          </w:tcPr>
          <w:p w:rsidR="001A0835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изм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рения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364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1A0835" w:rsidRPr="00EF0386" w:rsidRDefault="001A0835" w:rsidP="001A08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038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том числе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</w:tr>
      <w:tr w:rsidR="001A0835" w:rsidRPr="00677FFC" w:rsidTr="001A0835">
        <w:tc>
          <w:tcPr>
            <w:tcW w:w="1183" w:type="dxa"/>
            <w:vMerge/>
          </w:tcPr>
          <w:p w:rsidR="001A0835" w:rsidRPr="00EF0386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2" w:type="dxa"/>
            <w:vMerge/>
            <w:tcBorders>
              <w:right w:val="single" w:sz="4" w:space="0" w:color="auto"/>
            </w:tcBorders>
          </w:tcPr>
          <w:p w:rsidR="001A0835" w:rsidRPr="004A4B99" w:rsidRDefault="001A0835" w:rsidP="001A0835">
            <w:pPr>
              <w:pStyle w:val="7"/>
              <w:outlineLvl w:val="6"/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A0835" w:rsidRPr="004A4B99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</w:tcPr>
          <w:p w:rsidR="001A0835" w:rsidRPr="0022657A" w:rsidRDefault="001A0835" w:rsidP="001A0835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федерального бюджета;</w:t>
            </w:r>
          </w:p>
          <w:p w:rsidR="001A0835" w:rsidRPr="0022657A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A0835" w:rsidRPr="0022657A" w:rsidRDefault="001A0835" w:rsidP="001A0835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 xml:space="preserve">за счет средств республиканского бюджета; </w:t>
            </w:r>
          </w:p>
          <w:p w:rsidR="001A0835" w:rsidRPr="0022657A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1A0835" w:rsidRPr="0022657A" w:rsidRDefault="001A0835" w:rsidP="001A0835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бюджета муниц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и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пального района;</w:t>
            </w:r>
          </w:p>
          <w:p w:rsidR="001A0835" w:rsidRPr="0022657A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1A0835" w:rsidRPr="0022657A" w:rsidRDefault="001A0835" w:rsidP="001A0835">
            <w:pPr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за счет средств бюджета посел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е</w:t>
            </w: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>ния;</w:t>
            </w:r>
          </w:p>
          <w:p w:rsidR="001A0835" w:rsidRPr="0022657A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:rsidR="001A0835" w:rsidRPr="0022657A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2657A">
              <w:rPr>
                <w:rFonts w:ascii="Times New Roman" w:hAnsi="Times New Roman" w:cs="Times New Roman"/>
                <w:color w:val="000000" w:themeColor="text1"/>
                <w:spacing w:val="2"/>
                <w:sz w:val="16"/>
                <w:szCs w:val="16"/>
                <w:shd w:val="clear" w:color="auto" w:fill="FFFFFF"/>
              </w:rPr>
              <w:t xml:space="preserve">за счет средств внебюджетных источников (юридических лиц, </w:t>
            </w:r>
            <w:r w:rsidRPr="0022657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предприятий, организаций, предпринимателей, граждан)</w:t>
            </w:r>
          </w:p>
          <w:p w:rsidR="001A0835" w:rsidRPr="0022657A" w:rsidRDefault="001A0835" w:rsidP="001A0835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1A0835" w:rsidRPr="00677FFC" w:rsidTr="00A312D9">
        <w:trPr>
          <w:trHeight w:val="611"/>
        </w:trPr>
        <w:tc>
          <w:tcPr>
            <w:tcW w:w="1183" w:type="dxa"/>
          </w:tcPr>
          <w:p w:rsidR="001A0835" w:rsidRPr="00EF0386" w:rsidRDefault="001A0835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лучш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ние ж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лищных условий граждан, в том числе молодых специал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77FFC">
              <w:rPr>
                <w:rFonts w:ascii="Times New Roman" w:hAnsi="Times New Roman" w:cs="Times New Roman"/>
                <w:sz w:val="20"/>
                <w:szCs w:val="20"/>
              </w:rPr>
              <w:t>стов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:rsidR="001A0835" w:rsidRDefault="001A0835" w:rsidP="001A0835">
            <w:pPr>
              <w:pStyle w:val="7"/>
              <w:outlineLvl w:val="6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Тыс. </w:t>
            </w:r>
          </w:p>
          <w:p w:rsidR="001A0835" w:rsidRPr="004E47A8" w:rsidRDefault="001A0835" w:rsidP="001A0835">
            <w:pPr>
              <w:pStyle w:val="7"/>
              <w:outlineLvl w:val="6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руб</w:t>
            </w:r>
            <w:proofErr w:type="spellEnd"/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1A0835" w:rsidRPr="004E47A8" w:rsidRDefault="00561289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3632,8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835" w:rsidRPr="004E47A8" w:rsidRDefault="009B30EC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  <w:r w:rsidR="0057794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1053,512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4" w:space="0" w:color="auto"/>
            </w:tcBorders>
          </w:tcPr>
          <w:p w:rsidR="001A0835" w:rsidRPr="004E47A8" w:rsidRDefault="003677B0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1453,12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3677B0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690,232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835" w:rsidRPr="004E47A8" w:rsidRDefault="003677B0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254,296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</w:tcPr>
          <w:p w:rsidR="001A0835" w:rsidRPr="004E47A8" w:rsidRDefault="003677B0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181,640</w:t>
            </w:r>
            <w:bookmarkStart w:id="1" w:name="_GoBack"/>
            <w:bookmarkEnd w:id="1"/>
          </w:p>
        </w:tc>
      </w:tr>
      <w:tr w:rsidR="009B30EC" w:rsidRPr="00EF0386" w:rsidTr="00A312D9">
        <w:trPr>
          <w:trHeight w:val="925"/>
        </w:trPr>
        <w:tc>
          <w:tcPr>
            <w:tcW w:w="1183" w:type="dxa"/>
          </w:tcPr>
          <w:p w:rsidR="009B30EC" w:rsidRDefault="009B30EC" w:rsidP="001A083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строител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ство спо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тивного зала</w:t>
            </w:r>
          </w:p>
        </w:tc>
        <w:tc>
          <w:tcPr>
            <w:tcW w:w="802" w:type="dxa"/>
          </w:tcPr>
          <w:p w:rsidR="009B30EC" w:rsidRDefault="009B30EC" w:rsidP="001A0835">
            <w:pPr>
              <w:pStyle w:val="7"/>
              <w:outlineLvl w:val="6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Тыс. </w:t>
            </w:r>
          </w:p>
          <w:p w:rsidR="009B30EC" w:rsidRDefault="009B30EC" w:rsidP="001A0835">
            <w:pPr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руб</w:t>
            </w:r>
            <w:proofErr w:type="spellEnd"/>
          </w:p>
        </w:tc>
        <w:tc>
          <w:tcPr>
            <w:tcW w:w="992" w:type="dxa"/>
          </w:tcPr>
          <w:p w:rsidR="009B30EC" w:rsidRPr="004E47A8" w:rsidRDefault="009B30EC" w:rsidP="001A0835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10990,0</w:t>
            </w:r>
          </w:p>
        </w:tc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9B30EC" w:rsidRPr="004E47A8" w:rsidRDefault="009B30EC" w:rsidP="00A315C0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3187,1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B30EC" w:rsidRPr="004E47A8" w:rsidRDefault="009B30EC" w:rsidP="00A315C0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4396,0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9B30EC" w:rsidRPr="004E47A8" w:rsidRDefault="009B30EC" w:rsidP="00A315C0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2088,1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9B30EC" w:rsidRPr="004E47A8" w:rsidRDefault="009B30EC" w:rsidP="00A315C0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769,3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9B30EC" w:rsidRPr="004E47A8" w:rsidRDefault="009B30EC" w:rsidP="00A315C0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549,5</w:t>
            </w:r>
          </w:p>
        </w:tc>
      </w:tr>
    </w:tbl>
    <w:p w:rsidR="001A0835" w:rsidRPr="00941328" w:rsidRDefault="001A0835" w:rsidP="001A0835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77CA4" w:rsidRPr="00941328" w:rsidRDefault="00A77CA4" w:rsidP="00A77CA4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  Оценка эффективности мероприятий.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Основной оценкой эффективности мероприятий (инвестиционных проектов) по прое</w:t>
      </w:r>
      <w:r>
        <w:rPr>
          <w:rFonts w:ascii="Times New Roman" w:hAnsi="Times New Roman" w:cs="Times New Roman"/>
          <w:sz w:val="24"/>
          <w:szCs w:val="24"/>
          <w:lang w:eastAsia="ru-RU"/>
        </w:rPr>
        <w:t>к</w:t>
      </w:r>
      <w:r>
        <w:rPr>
          <w:rFonts w:ascii="Times New Roman" w:hAnsi="Times New Roman" w:cs="Times New Roman"/>
          <w:sz w:val="24"/>
          <w:szCs w:val="24"/>
          <w:lang w:eastAsia="ru-RU"/>
        </w:rPr>
        <w:t>тированию, строительству, реконструкции объектов социальной инфраструктуры посел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ния  является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улучшение качества жизни населения на основе динамичного развития всех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отраслей экономики и социальной сферы и выполне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ния,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реализация целей и задач по пяти стратегическим направле</w:t>
      </w:r>
      <w:r w:rsidR="007B54D2">
        <w:rPr>
          <w:rFonts w:ascii="Times New Roman" w:hAnsi="Times New Roman" w:cs="Times New Roman"/>
          <w:sz w:val="24"/>
          <w:szCs w:val="24"/>
          <w:lang w:eastAsia="ru-RU"/>
        </w:rPr>
        <w:t>ниям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оздание и развитие организационно-правовых условий для экономического и социал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ь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ного разви</w:t>
      </w:r>
      <w:r>
        <w:rPr>
          <w:rFonts w:ascii="Times New Roman" w:hAnsi="Times New Roman" w:cs="Times New Roman"/>
          <w:sz w:val="24"/>
          <w:szCs w:val="24"/>
          <w:lang w:eastAsia="ru-RU"/>
        </w:rPr>
        <w:t>тия территории;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ост уровн</w:t>
      </w:r>
      <w:r>
        <w:rPr>
          <w:rFonts w:ascii="Times New Roman" w:hAnsi="Times New Roman" w:cs="Times New Roman"/>
          <w:sz w:val="24"/>
          <w:szCs w:val="24"/>
          <w:lang w:eastAsia="ru-RU"/>
        </w:rPr>
        <w:t>я благосостояния жителей;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ост экономического потенциала </w:t>
      </w:r>
      <w:r w:rsidR="0089060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F2AE3">
        <w:rPr>
          <w:rFonts w:ascii="Times New Roman" w:hAnsi="Times New Roman" w:cs="Times New Roman"/>
          <w:sz w:val="24"/>
          <w:szCs w:val="24"/>
          <w:lang w:eastAsia="ru-RU"/>
        </w:rPr>
        <w:t xml:space="preserve"> Красногорского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СП;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ф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ормирование бла</w:t>
      </w:r>
      <w:r>
        <w:rPr>
          <w:rFonts w:ascii="Times New Roman" w:hAnsi="Times New Roman" w:cs="Times New Roman"/>
          <w:sz w:val="24"/>
          <w:szCs w:val="24"/>
          <w:lang w:eastAsia="ru-RU"/>
        </w:rPr>
        <w:t>гоприятного социального климата;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ост качества среды жизнедеятельности.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В результате осуществления пл</w:t>
      </w:r>
      <w:r>
        <w:rPr>
          <w:rFonts w:ascii="Times New Roman" w:hAnsi="Times New Roman" w:cs="Times New Roman"/>
          <w:sz w:val="24"/>
          <w:szCs w:val="24"/>
          <w:lang w:eastAsia="ru-RU"/>
        </w:rPr>
        <w:t>анируемых мероприятий ожидается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 повышение откр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тости инвестиционного процесса, уровня подготовки бизнес-планов и других документов при поиске потенциальных инвесторов и, соответственно, общее увеличение инвестиц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>онной активности</w:t>
      </w:r>
      <w:r w:rsidR="00267C0C">
        <w:rPr>
          <w:rFonts w:ascii="Times New Roman" w:hAnsi="Times New Roman" w:cs="Times New Roman"/>
          <w:sz w:val="24"/>
          <w:szCs w:val="24"/>
          <w:lang w:eastAsia="ru-RU"/>
        </w:rPr>
        <w:t xml:space="preserve"> в </w:t>
      </w:r>
      <w:r w:rsidR="0089060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F2AE3">
        <w:rPr>
          <w:rFonts w:ascii="Times New Roman" w:hAnsi="Times New Roman" w:cs="Times New Roman"/>
          <w:sz w:val="24"/>
          <w:szCs w:val="24"/>
          <w:lang w:eastAsia="ru-RU"/>
        </w:rPr>
        <w:t xml:space="preserve"> Красногорском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СП.</w:t>
      </w:r>
    </w:p>
    <w:p w:rsidR="00A77CA4" w:rsidRPr="0091486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</w:t>
      </w:r>
      <w:r w:rsidRPr="00914864">
        <w:rPr>
          <w:rFonts w:ascii="Times New Roman" w:hAnsi="Times New Roman" w:cs="Times New Roman"/>
          <w:sz w:val="24"/>
          <w:szCs w:val="24"/>
          <w:lang w:eastAsia="ru-RU"/>
        </w:rPr>
        <w:t xml:space="preserve">Основным результатом формирования благоприятного социального климата должно стать повышение уровня жизни малообеспеченных слоев населения </w:t>
      </w:r>
      <w:r w:rsidR="000F2AE3">
        <w:rPr>
          <w:rFonts w:ascii="Times New Roman" w:hAnsi="Times New Roman" w:cs="Times New Roman"/>
          <w:sz w:val="24"/>
          <w:szCs w:val="24"/>
          <w:lang w:eastAsia="ru-RU"/>
        </w:rPr>
        <w:t xml:space="preserve"> Красногорского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сельского поселения.</w:t>
      </w: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 </w:t>
      </w:r>
      <w:r w:rsidRPr="00735857">
        <w:rPr>
          <w:rFonts w:ascii="Times New Roman" w:hAnsi="Times New Roman" w:cs="Times New Roman"/>
          <w:b/>
          <w:sz w:val="24"/>
          <w:szCs w:val="24"/>
        </w:rPr>
        <w:t xml:space="preserve">Создание организационно-правовых условий для экономического и социального развития </w:t>
      </w:r>
      <w:r w:rsidR="00267C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F2AE3">
        <w:rPr>
          <w:rFonts w:ascii="Times New Roman" w:hAnsi="Times New Roman" w:cs="Times New Roman"/>
          <w:b/>
          <w:sz w:val="24"/>
          <w:szCs w:val="24"/>
        </w:rPr>
        <w:t>Красногорского</w:t>
      </w:r>
      <w:r w:rsidR="0049384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сельского </w:t>
      </w:r>
      <w:r w:rsidRPr="00735857">
        <w:rPr>
          <w:rFonts w:ascii="Times New Roman" w:hAnsi="Times New Roman" w:cs="Times New Roman"/>
          <w:b/>
          <w:sz w:val="24"/>
          <w:szCs w:val="24"/>
        </w:rPr>
        <w:t xml:space="preserve"> поселения</w:t>
      </w:r>
    </w:p>
    <w:p w:rsidR="00A77CA4" w:rsidRPr="00735857" w:rsidRDefault="00A77CA4" w:rsidP="00A77CA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Совершенствование нормативно-правовой базы является важнейшим инструментом воздействия на внутреннюю среду, в которой будет осуществляться реализация пр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граммных мероприятий.</w:t>
      </w:r>
    </w:p>
    <w:p w:rsidR="00A77CA4" w:rsidRPr="00735857" w:rsidRDefault="000F2AE3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A77CA4" w:rsidRPr="00735857">
        <w:rPr>
          <w:rFonts w:ascii="Times New Roman" w:hAnsi="Times New Roman" w:cs="Times New Roman"/>
          <w:sz w:val="24"/>
          <w:szCs w:val="24"/>
        </w:rPr>
        <w:t>Основной целью совершенствования нормативно-правовой базы является создание н</w:t>
      </w:r>
      <w:r w:rsidR="00A77CA4" w:rsidRPr="00735857">
        <w:rPr>
          <w:rFonts w:ascii="Times New Roman" w:hAnsi="Times New Roman" w:cs="Times New Roman"/>
          <w:sz w:val="24"/>
          <w:szCs w:val="24"/>
        </w:rPr>
        <w:t>е</w:t>
      </w:r>
      <w:r w:rsidR="00A77CA4" w:rsidRPr="00735857">
        <w:rPr>
          <w:rFonts w:ascii="Times New Roman" w:hAnsi="Times New Roman" w:cs="Times New Roman"/>
          <w:sz w:val="24"/>
          <w:szCs w:val="24"/>
        </w:rPr>
        <w:t xml:space="preserve">обходимых условий для развития потенциала </w:t>
      </w:r>
      <w:r>
        <w:rPr>
          <w:rFonts w:ascii="Times New Roman" w:hAnsi="Times New Roman" w:cs="Times New Roman"/>
          <w:sz w:val="24"/>
          <w:szCs w:val="24"/>
        </w:rPr>
        <w:t xml:space="preserve"> Красногорского </w:t>
      </w:r>
      <w:r w:rsidR="00A77CA4">
        <w:rPr>
          <w:rFonts w:ascii="Times New Roman" w:hAnsi="Times New Roman" w:cs="Times New Roman"/>
          <w:sz w:val="24"/>
          <w:szCs w:val="24"/>
        </w:rPr>
        <w:t>сельского поселения</w:t>
      </w:r>
      <w:r w:rsidR="00A77CA4" w:rsidRPr="00735857">
        <w:rPr>
          <w:rFonts w:ascii="Times New Roman" w:hAnsi="Times New Roman" w:cs="Times New Roman"/>
          <w:sz w:val="24"/>
          <w:szCs w:val="24"/>
        </w:rPr>
        <w:t xml:space="preserve"> и обеспечения устойчивого экономического роста, сбалансированного социального и экол</w:t>
      </w:r>
      <w:r w:rsidR="00A77CA4" w:rsidRPr="00735857">
        <w:rPr>
          <w:rFonts w:ascii="Times New Roman" w:hAnsi="Times New Roman" w:cs="Times New Roman"/>
          <w:sz w:val="24"/>
          <w:szCs w:val="24"/>
        </w:rPr>
        <w:t>о</w:t>
      </w:r>
      <w:r w:rsidR="00A77CA4" w:rsidRPr="00735857">
        <w:rPr>
          <w:rFonts w:ascii="Times New Roman" w:hAnsi="Times New Roman" w:cs="Times New Roman"/>
          <w:sz w:val="24"/>
          <w:szCs w:val="24"/>
        </w:rPr>
        <w:t>гического развития.</w:t>
      </w:r>
    </w:p>
    <w:p w:rsidR="00A77CA4" w:rsidRPr="009B75F1" w:rsidRDefault="00A77CA4" w:rsidP="00A77CA4">
      <w:pPr>
        <w:pStyle w:val="a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6.1.  Основные направления совершенствования нормативно-правовой                            базы </w:t>
      </w:r>
      <w:r w:rsidR="000F2AE3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Красногорского </w:t>
      </w:r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>сельского поселения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Основными направлениями совершенствования нормативно-правовой базы являются:</w:t>
      </w:r>
    </w:p>
    <w:p w:rsidR="00A77CA4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>стимулирован</w:t>
      </w:r>
      <w:r>
        <w:rPr>
          <w:rFonts w:ascii="Times New Roman" w:hAnsi="Times New Roman" w:cs="Times New Roman"/>
          <w:sz w:val="24"/>
          <w:szCs w:val="24"/>
        </w:rPr>
        <w:t>ие инвестиционной деятельности;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 xml:space="preserve">совершенствование порядка использования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5857">
        <w:rPr>
          <w:rFonts w:ascii="Times New Roman" w:hAnsi="Times New Roman" w:cs="Times New Roman"/>
          <w:sz w:val="24"/>
          <w:szCs w:val="24"/>
        </w:rPr>
        <w:t>земельных ресурсов;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35857">
        <w:rPr>
          <w:rFonts w:ascii="Times New Roman" w:hAnsi="Times New Roman" w:cs="Times New Roman"/>
          <w:sz w:val="24"/>
          <w:szCs w:val="24"/>
        </w:rPr>
        <w:t>формирование благоприятного социального климата.</w:t>
      </w:r>
    </w:p>
    <w:p w:rsidR="00A77CA4" w:rsidRPr="009B75F1" w:rsidRDefault="00A77CA4" w:rsidP="00A77CA4">
      <w:pPr>
        <w:pStyle w:val="a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B75F1">
        <w:rPr>
          <w:rFonts w:ascii="Times New Roman" w:hAnsi="Times New Roman" w:cs="Times New Roman"/>
          <w:b/>
          <w:bCs/>
          <w:i/>
          <w:sz w:val="24"/>
          <w:szCs w:val="24"/>
        </w:rPr>
        <w:t>6.2. Мероприятия по развитию нормативно-правовой базы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>Стимулирование инвестиционной деятельности через создание действенных правовых и административных инструментов.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t xml:space="preserve">Недостаточная инвестиционная активность является одной из наиболее важных проблем социально-экономического развития </w:t>
      </w:r>
      <w:r w:rsidR="000F2AE3">
        <w:rPr>
          <w:rFonts w:ascii="Times New Roman" w:hAnsi="Times New Roman" w:cs="Times New Roman"/>
          <w:sz w:val="24"/>
          <w:szCs w:val="24"/>
        </w:rPr>
        <w:t>Красногорского</w:t>
      </w:r>
      <w:r>
        <w:rPr>
          <w:rFonts w:ascii="Times New Roman" w:hAnsi="Times New Roman" w:cs="Times New Roman"/>
          <w:sz w:val="24"/>
          <w:szCs w:val="24"/>
        </w:rPr>
        <w:t xml:space="preserve"> сельского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поселения.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Серьезными препятствиями на пути к росту инвестиционной активности являются в</w:t>
      </w:r>
      <w:r w:rsidRPr="00735857">
        <w:rPr>
          <w:rFonts w:ascii="Times New Roman" w:hAnsi="Times New Roman" w:cs="Times New Roman"/>
          <w:sz w:val="24"/>
          <w:szCs w:val="24"/>
        </w:rPr>
        <w:t>ы</w:t>
      </w:r>
      <w:r w:rsidRPr="00735857">
        <w:rPr>
          <w:rFonts w:ascii="Times New Roman" w:hAnsi="Times New Roman" w:cs="Times New Roman"/>
          <w:sz w:val="24"/>
          <w:szCs w:val="24"/>
        </w:rPr>
        <w:t>сокий инвестиционный риск и недостаток возможностей выгодного вложения капитала.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35857">
        <w:rPr>
          <w:rFonts w:ascii="Times New Roman" w:hAnsi="Times New Roman" w:cs="Times New Roman"/>
          <w:sz w:val="24"/>
          <w:szCs w:val="24"/>
        </w:rPr>
        <w:t>Совершенствование нормативно-правовой базы в данной области направлено на умен</w:t>
      </w:r>
      <w:r w:rsidRPr="00735857">
        <w:rPr>
          <w:rFonts w:ascii="Times New Roman" w:hAnsi="Times New Roman" w:cs="Times New Roman"/>
          <w:sz w:val="24"/>
          <w:szCs w:val="24"/>
        </w:rPr>
        <w:t>ь</w:t>
      </w:r>
      <w:r w:rsidRPr="00735857">
        <w:rPr>
          <w:rFonts w:ascii="Times New Roman" w:hAnsi="Times New Roman" w:cs="Times New Roman"/>
          <w:sz w:val="24"/>
          <w:szCs w:val="24"/>
        </w:rPr>
        <w:t>шение инвестиционного риска путем стимулирования создания страховых фондов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735857">
        <w:rPr>
          <w:rFonts w:ascii="Times New Roman" w:hAnsi="Times New Roman" w:cs="Times New Roman"/>
          <w:sz w:val="24"/>
          <w:szCs w:val="24"/>
        </w:rPr>
        <w:t>пред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ставления государственных гарантий, льгот и иных форм государственной поддержки. Немаловажным направлением в данной сфере является упорядочение земельных отнош</w:t>
      </w:r>
      <w:r w:rsidRPr="00735857">
        <w:rPr>
          <w:rFonts w:ascii="Times New Roman" w:hAnsi="Times New Roman" w:cs="Times New Roman"/>
          <w:sz w:val="24"/>
          <w:szCs w:val="24"/>
        </w:rPr>
        <w:t>е</w:t>
      </w:r>
      <w:r w:rsidRPr="00735857">
        <w:rPr>
          <w:rFonts w:ascii="Times New Roman" w:hAnsi="Times New Roman" w:cs="Times New Roman"/>
          <w:sz w:val="24"/>
          <w:szCs w:val="24"/>
        </w:rPr>
        <w:t>ний, обеспечение рационального природопользования при минимизации отрицательных воздействий на окружающую среду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5857">
        <w:rPr>
          <w:rFonts w:ascii="Times New Roman" w:hAnsi="Times New Roman" w:cs="Times New Roman"/>
          <w:sz w:val="24"/>
          <w:szCs w:val="24"/>
        </w:rPr>
        <w:t xml:space="preserve"> что должно стать стимулом к активизации инвест</w:t>
      </w:r>
      <w:r w:rsidRPr="00735857">
        <w:rPr>
          <w:rFonts w:ascii="Times New Roman" w:hAnsi="Times New Roman" w:cs="Times New Roman"/>
          <w:sz w:val="24"/>
          <w:szCs w:val="24"/>
        </w:rPr>
        <w:t>и</w:t>
      </w:r>
      <w:r w:rsidRPr="00735857">
        <w:rPr>
          <w:rFonts w:ascii="Times New Roman" w:hAnsi="Times New Roman" w:cs="Times New Roman"/>
          <w:sz w:val="24"/>
          <w:szCs w:val="24"/>
        </w:rPr>
        <w:t>ционной деятельности, повышению ин</w:t>
      </w:r>
      <w:r>
        <w:rPr>
          <w:rFonts w:ascii="Times New Roman" w:hAnsi="Times New Roman" w:cs="Times New Roman"/>
          <w:sz w:val="24"/>
          <w:szCs w:val="24"/>
        </w:rPr>
        <w:t>вестиционной привлекательности сельского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</w:t>
      </w:r>
      <w:r w:rsidRPr="00735857">
        <w:rPr>
          <w:rFonts w:ascii="Times New Roman" w:hAnsi="Times New Roman" w:cs="Times New Roman"/>
          <w:sz w:val="24"/>
          <w:szCs w:val="24"/>
        </w:rPr>
        <w:t>е</w:t>
      </w:r>
      <w:r w:rsidRPr="00735857">
        <w:rPr>
          <w:rFonts w:ascii="Times New Roman" w:hAnsi="Times New Roman" w:cs="Times New Roman"/>
          <w:sz w:val="24"/>
          <w:szCs w:val="24"/>
        </w:rPr>
        <w:t>ления.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735857">
        <w:rPr>
          <w:rFonts w:ascii="Times New Roman" w:hAnsi="Times New Roman" w:cs="Times New Roman"/>
          <w:sz w:val="24"/>
          <w:szCs w:val="24"/>
        </w:rPr>
        <w:t>Большую роль в данной работе будет играть взаимодействие с федеральными и реги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нальными органами власти по совершенствованию порядка лицензирования и ввода в промышленную эксплуатацию стратегических месторождений полезных ископаемых, лесных и водных ресурсов.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735857">
        <w:rPr>
          <w:rFonts w:ascii="Times New Roman" w:hAnsi="Times New Roman" w:cs="Times New Roman"/>
          <w:sz w:val="24"/>
          <w:szCs w:val="24"/>
        </w:rPr>
        <w:t>Формирование благоприятного социального климата.</w:t>
      </w:r>
    </w:p>
    <w:p w:rsidR="00A77CA4" w:rsidRPr="00735857" w:rsidRDefault="00A77CA4" w:rsidP="00A77CA4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735857">
        <w:rPr>
          <w:rFonts w:ascii="Times New Roman" w:hAnsi="Times New Roman" w:cs="Times New Roman"/>
          <w:sz w:val="24"/>
          <w:szCs w:val="24"/>
        </w:rPr>
        <w:lastRenderedPageBreak/>
        <w:t>Данное направление предполагает разработку и принятие ряда нормативных актов, направленных на улучшение социального положения социально незащищенных и мал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 xml:space="preserve">имущих слоев населения </w:t>
      </w:r>
      <w:r w:rsidR="000F2AE3">
        <w:rPr>
          <w:rFonts w:ascii="Times New Roman" w:hAnsi="Times New Roman" w:cs="Times New Roman"/>
          <w:sz w:val="24"/>
          <w:szCs w:val="24"/>
        </w:rPr>
        <w:t xml:space="preserve"> Красногорского </w:t>
      </w:r>
      <w:r>
        <w:rPr>
          <w:rFonts w:ascii="Times New Roman" w:hAnsi="Times New Roman" w:cs="Times New Roman"/>
          <w:sz w:val="24"/>
          <w:szCs w:val="24"/>
        </w:rPr>
        <w:t>сельского</w:t>
      </w:r>
      <w:r w:rsidRPr="00735857">
        <w:rPr>
          <w:rFonts w:ascii="Times New Roman" w:hAnsi="Times New Roman" w:cs="Times New Roman"/>
          <w:sz w:val="24"/>
          <w:szCs w:val="24"/>
        </w:rPr>
        <w:t xml:space="preserve"> поселения. Большое внимание будет посвящено повышению уровня жизни инвалидов,  совершенствованию порядка пред</w:t>
      </w:r>
      <w:r w:rsidRPr="00735857">
        <w:rPr>
          <w:rFonts w:ascii="Times New Roman" w:hAnsi="Times New Roman" w:cs="Times New Roman"/>
          <w:sz w:val="24"/>
          <w:szCs w:val="24"/>
        </w:rPr>
        <w:t>о</w:t>
      </w:r>
      <w:r w:rsidRPr="00735857">
        <w:rPr>
          <w:rFonts w:ascii="Times New Roman" w:hAnsi="Times New Roman" w:cs="Times New Roman"/>
          <w:sz w:val="24"/>
          <w:szCs w:val="24"/>
        </w:rPr>
        <w:t>ставления медицинских, образовательных и других социальных услуг малоимущим слоям населения.</w:t>
      </w:r>
    </w:p>
    <w:p w:rsidR="00A77CA4" w:rsidRPr="00735857" w:rsidRDefault="00A77CA4" w:rsidP="00A77CA4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77CA4" w:rsidRPr="00456525" w:rsidRDefault="00A77CA4" w:rsidP="00A77CA4">
      <w:pPr>
        <w:pStyle w:val="3"/>
        <w:spacing w:before="0" w:after="0"/>
        <w:rPr>
          <w:rFonts w:ascii="Times New Roman" w:hAnsi="Times New Roman" w:cs="Times New Roman"/>
          <w:color w:val="00B0F0"/>
          <w:sz w:val="24"/>
          <w:szCs w:val="24"/>
        </w:rPr>
      </w:pPr>
      <w:r w:rsidRPr="00456525">
        <w:rPr>
          <w:rFonts w:ascii="Times New Roman" w:hAnsi="Times New Roman" w:cs="Times New Roman"/>
          <w:color w:val="0000FF"/>
          <w:sz w:val="24"/>
          <w:szCs w:val="24"/>
        </w:rPr>
        <w:t xml:space="preserve">    </w:t>
      </w:r>
    </w:p>
    <w:p w:rsidR="00CE1451" w:rsidRDefault="00CE1451" w:rsidP="004C30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A4" w:rsidRDefault="00A77CA4" w:rsidP="00C16609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" w:name="_Toc339366466"/>
    </w:p>
    <w:p w:rsidR="00A77CA4" w:rsidRDefault="00A77CA4" w:rsidP="00C16609">
      <w:pPr>
        <w:pStyle w:val="3"/>
        <w:spacing w:after="240"/>
        <w:ind w:left="180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bookmarkEnd w:id="2"/>
    <w:p w:rsidR="00F53C56" w:rsidRPr="00456525" w:rsidRDefault="00F53C56" w:rsidP="00F53C56">
      <w:pPr>
        <w:widowControl w:val="0"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53C56" w:rsidRPr="00456525" w:rsidRDefault="00F53C56" w:rsidP="00F53C56">
      <w:pPr>
        <w:pStyle w:val="3"/>
        <w:spacing w:before="0" w:after="0"/>
        <w:rPr>
          <w:rFonts w:ascii="Times New Roman" w:hAnsi="Times New Roman" w:cs="Times New Roman"/>
          <w:color w:val="00B0F0"/>
          <w:sz w:val="24"/>
          <w:szCs w:val="24"/>
        </w:rPr>
      </w:pPr>
      <w:r w:rsidRPr="00456525">
        <w:rPr>
          <w:rFonts w:ascii="Times New Roman" w:hAnsi="Times New Roman" w:cs="Times New Roman"/>
          <w:color w:val="0000FF"/>
          <w:sz w:val="24"/>
          <w:szCs w:val="24"/>
        </w:rPr>
        <w:t xml:space="preserve">    </w:t>
      </w:r>
    </w:p>
    <w:p w:rsidR="00F53C56" w:rsidRPr="00456525" w:rsidRDefault="00F53C56" w:rsidP="00F53C56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666DB1" w:rsidRPr="00456525" w:rsidRDefault="00666DB1" w:rsidP="00666DB1">
      <w:pPr>
        <w:rPr>
          <w:rFonts w:ascii="Times New Roman" w:hAnsi="Times New Roman" w:cs="Times New Roman"/>
          <w:sz w:val="24"/>
          <w:szCs w:val="24"/>
        </w:rPr>
      </w:pPr>
    </w:p>
    <w:sectPr w:rsidR="00666DB1" w:rsidRPr="00456525" w:rsidSect="00486DBE">
      <w:footerReference w:type="default" r:id="rId22"/>
      <w:pgSz w:w="11906" w:h="16838"/>
      <w:pgMar w:top="1134" w:right="991" w:bottom="1134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43C4" w:rsidRDefault="008543C4" w:rsidP="00BE4BB8">
      <w:pPr>
        <w:spacing w:after="0" w:line="240" w:lineRule="auto"/>
      </w:pPr>
      <w:r>
        <w:separator/>
      </w:r>
    </w:p>
  </w:endnote>
  <w:endnote w:type="continuationSeparator" w:id="0">
    <w:p w:rsidR="008543C4" w:rsidRDefault="008543C4" w:rsidP="00BE4B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2939"/>
      <w:docPartObj>
        <w:docPartGallery w:val="Page Numbers (Bottom of Page)"/>
        <w:docPartUnique/>
      </w:docPartObj>
    </w:sdtPr>
    <w:sdtContent>
      <w:p w:rsidR="00A312D9" w:rsidRDefault="00A312D9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677B0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A312D9" w:rsidRDefault="00A312D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43C4" w:rsidRDefault="008543C4" w:rsidP="00BE4BB8">
      <w:pPr>
        <w:spacing w:after="0" w:line="240" w:lineRule="auto"/>
      </w:pPr>
      <w:r>
        <w:separator/>
      </w:r>
    </w:p>
  </w:footnote>
  <w:footnote w:type="continuationSeparator" w:id="0">
    <w:p w:rsidR="008543C4" w:rsidRDefault="008543C4" w:rsidP="00BE4B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65AF2"/>
    <w:multiLevelType w:val="hybridMultilevel"/>
    <w:tmpl w:val="7910E2E4"/>
    <w:lvl w:ilvl="0" w:tplc="83BAD6E2">
      <w:start w:val="2007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6C166F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F62236"/>
    <w:multiLevelType w:val="hybridMultilevel"/>
    <w:tmpl w:val="2F2AAF42"/>
    <w:lvl w:ilvl="0" w:tplc="0419000B">
      <w:start w:val="1"/>
      <w:numFmt w:val="bullet"/>
      <w:lvlText w:val="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08B00772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DF125B"/>
    <w:multiLevelType w:val="hybridMultilevel"/>
    <w:tmpl w:val="A574E6B2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">
    <w:nsid w:val="1BA714FA"/>
    <w:multiLevelType w:val="multilevel"/>
    <w:tmpl w:val="03D8C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CAD56F5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0905B5"/>
    <w:multiLevelType w:val="hybridMultilevel"/>
    <w:tmpl w:val="649EA104"/>
    <w:lvl w:ilvl="0" w:tplc="0419000D">
      <w:start w:val="1"/>
      <w:numFmt w:val="bullet"/>
      <w:lvlText w:val=""/>
      <w:lvlJc w:val="left"/>
      <w:pPr>
        <w:ind w:left="162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2" w:hanging="360"/>
      </w:pPr>
      <w:rPr>
        <w:rFonts w:ascii="Wingdings" w:hAnsi="Wingdings" w:hint="default"/>
      </w:rPr>
    </w:lvl>
  </w:abstractNum>
  <w:abstractNum w:abstractNumId="8">
    <w:nsid w:val="2DD87A63"/>
    <w:multiLevelType w:val="multilevel"/>
    <w:tmpl w:val="DA441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4E1D46"/>
    <w:multiLevelType w:val="multilevel"/>
    <w:tmpl w:val="76FC02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11B11D3"/>
    <w:multiLevelType w:val="multilevel"/>
    <w:tmpl w:val="10E47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FA4B58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9930141"/>
    <w:multiLevelType w:val="hybridMultilevel"/>
    <w:tmpl w:val="451243DA"/>
    <w:lvl w:ilvl="0" w:tplc="5BAC44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1116509"/>
    <w:multiLevelType w:val="hybridMultilevel"/>
    <w:tmpl w:val="E14EE858"/>
    <w:lvl w:ilvl="0" w:tplc="04190011">
      <w:start w:val="1"/>
      <w:numFmt w:val="decimal"/>
      <w:lvlText w:val="%1)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49051AA8"/>
    <w:multiLevelType w:val="multilevel"/>
    <w:tmpl w:val="8FB24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9340E3E"/>
    <w:multiLevelType w:val="multilevel"/>
    <w:tmpl w:val="065A2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377A69"/>
    <w:multiLevelType w:val="multilevel"/>
    <w:tmpl w:val="E3EEA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065"/>
        </w:tabs>
        <w:ind w:left="1065" w:hanging="705"/>
      </w:pPr>
      <w:rPr>
        <w:rFonts w:hint="default"/>
        <w:sz w:val="26"/>
      </w:rPr>
    </w:lvl>
    <w:lvl w:ilvl="2">
      <w:start w:val="1"/>
      <w:numFmt w:val="decimal"/>
      <w:isLgl/>
      <w:lvlText w:val="%1.%2.%3."/>
      <w:lvlJc w:val="left"/>
      <w:pPr>
        <w:tabs>
          <w:tab w:val="num" w:pos="3600"/>
        </w:tabs>
        <w:ind w:left="3600" w:hanging="720"/>
      </w:pPr>
      <w:rPr>
        <w:rFonts w:hint="default"/>
        <w:sz w:val="26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  <w:sz w:val="26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080"/>
      </w:pPr>
      <w:rPr>
        <w:rFonts w:hint="default"/>
        <w:sz w:val="26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  <w:sz w:val="26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440"/>
      </w:pPr>
      <w:rPr>
        <w:rFonts w:hint="default"/>
        <w:sz w:val="26"/>
      </w:rPr>
    </w:lvl>
  </w:abstractNum>
  <w:abstractNum w:abstractNumId="17">
    <w:nsid w:val="52722C88"/>
    <w:multiLevelType w:val="hybridMultilevel"/>
    <w:tmpl w:val="2F5C5F5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6121769A"/>
    <w:multiLevelType w:val="multilevel"/>
    <w:tmpl w:val="201EA7B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8" w:hanging="576"/>
      </w:pPr>
      <w:rPr>
        <w:rFonts w:hint="default"/>
        <w:i w:val="0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>
    <w:nsid w:val="6E6A2ECC"/>
    <w:multiLevelType w:val="hybridMultilevel"/>
    <w:tmpl w:val="DC98410E"/>
    <w:lvl w:ilvl="0" w:tplc="11B22B4E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0">
    <w:nsid w:val="736715EB"/>
    <w:multiLevelType w:val="hybridMultilevel"/>
    <w:tmpl w:val="14EACB34"/>
    <w:lvl w:ilvl="0" w:tplc="33187344">
      <w:start w:val="2007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21">
    <w:nsid w:val="755C1284"/>
    <w:multiLevelType w:val="multilevel"/>
    <w:tmpl w:val="E7D09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8BD4E0F"/>
    <w:multiLevelType w:val="hybridMultilevel"/>
    <w:tmpl w:val="FCF00D8A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3">
    <w:nsid w:val="7CF52472"/>
    <w:multiLevelType w:val="hybridMultilevel"/>
    <w:tmpl w:val="63366A38"/>
    <w:lvl w:ilvl="0" w:tplc="0419000D">
      <w:start w:val="1"/>
      <w:numFmt w:val="bullet"/>
      <w:lvlText w:val=""/>
      <w:lvlJc w:val="left"/>
      <w:pPr>
        <w:tabs>
          <w:tab w:val="num" w:pos="2329"/>
        </w:tabs>
        <w:ind w:left="2329" w:hanging="360"/>
      </w:pPr>
      <w:rPr>
        <w:rFonts w:ascii="Wingdings" w:hAnsi="Wingdings" w:hint="default"/>
      </w:rPr>
    </w:lvl>
    <w:lvl w:ilvl="1" w:tplc="5A62C46E">
      <w:start w:val="1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"/>
  </w:num>
  <w:num w:numId="3">
    <w:abstractNumId w:val="23"/>
  </w:num>
  <w:num w:numId="4">
    <w:abstractNumId w:val="7"/>
  </w:num>
  <w:num w:numId="5">
    <w:abstractNumId w:val="11"/>
  </w:num>
  <w:num w:numId="6">
    <w:abstractNumId w:val="1"/>
  </w:num>
  <w:num w:numId="7">
    <w:abstractNumId w:val="12"/>
  </w:num>
  <w:num w:numId="8">
    <w:abstractNumId w:val="3"/>
  </w:num>
  <w:num w:numId="9">
    <w:abstractNumId w:val="6"/>
  </w:num>
  <w:num w:numId="10">
    <w:abstractNumId w:val="17"/>
  </w:num>
  <w:num w:numId="11">
    <w:abstractNumId w:val="4"/>
  </w:num>
  <w:num w:numId="12">
    <w:abstractNumId w:val="22"/>
  </w:num>
  <w:num w:numId="13">
    <w:abstractNumId w:val="18"/>
  </w:num>
  <w:num w:numId="14">
    <w:abstractNumId w:val="0"/>
  </w:num>
  <w:num w:numId="15">
    <w:abstractNumId w:val="20"/>
  </w:num>
  <w:num w:numId="16">
    <w:abstractNumId w:val="10"/>
  </w:num>
  <w:num w:numId="17">
    <w:abstractNumId w:val="8"/>
  </w:num>
  <w:num w:numId="18">
    <w:abstractNumId w:val="5"/>
  </w:num>
  <w:num w:numId="19">
    <w:abstractNumId w:val="15"/>
  </w:num>
  <w:num w:numId="20">
    <w:abstractNumId w:val="14"/>
  </w:num>
  <w:num w:numId="21">
    <w:abstractNumId w:val="21"/>
  </w:num>
  <w:num w:numId="22">
    <w:abstractNumId w:val="9"/>
  </w:num>
  <w:num w:numId="23">
    <w:abstractNumId w:val="19"/>
  </w:num>
  <w:num w:numId="2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31D0"/>
    <w:rsid w:val="00002074"/>
    <w:rsid w:val="000078BF"/>
    <w:rsid w:val="00007C4A"/>
    <w:rsid w:val="000176D1"/>
    <w:rsid w:val="00023348"/>
    <w:rsid w:val="00040559"/>
    <w:rsid w:val="000445D0"/>
    <w:rsid w:val="00053E44"/>
    <w:rsid w:val="000609FC"/>
    <w:rsid w:val="00095285"/>
    <w:rsid w:val="000B26DD"/>
    <w:rsid w:val="000C0993"/>
    <w:rsid w:val="000D0811"/>
    <w:rsid w:val="000E4C98"/>
    <w:rsid w:val="000F2AE3"/>
    <w:rsid w:val="000F747D"/>
    <w:rsid w:val="00105C47"/>
    <w:rsid w:val="00124248"/>
    <w:rsid w:val="0012489D"/>
    <w:rsid w:val="00130029"/>
    <w:rsid w:val="0015331B"/>
    <w:rsid w:val="00155D50"/>
    <w:rsid w:val="00160861"/>
    <w:rsid w:val="001878FD"/>
    <w:rsid w:val="0019568D"/>
    <w:rsid w:val="001967A9"/>
    <w:rsid w:val="001A0835"/>
    <w:rsid w:val="001C68FF"/>
    <w:rsid w:val="001D0D17"/>
    <w:rsid w:val="001D1A55"/>
    <w:rsid w:val="001D5D3A"/>
    <w:rsid w:val="001E706B"/>
    <w:rsid w:val="001F38EC"/>
    <w:rsid w:val="00217B74"/>
    <w:rsid w:val="002406E9"/>
    <w:rsid w:val="00253DC4"/>
    <w:rsid w:val="002600E7"/>
    <w:rsid w:val="002609A2"/>
    <w:rsid w:val="00267C0C"/>
    <w:rsid w:val="00270464"/>
    <w:rsid w:val="00271B2A"/>
    <w:rsid w:val="00275A06"/>
    <w:rsid w:val="00296CAD"/>
    <w:rsid w:val="002E5696"/>
    <w:rsid w:val="002E68FB"/>
    <w:rsid w:val="00303AAB"/>
    <w:rsid w:val="0031182E"/>
    <w:rsid w:val="00320DF4"/>
    <w:rsid w:val="00320FB1"/>
    <w:rsid w:val="00332CFD"/>
    <w:rsid w:val="00336252"/>
    <w:rsid w:val="00344BC6"/>
    <w:rsid w:val="0035253F"/>
    <w:rsid w:val="003534CA"/>
    <w:rsid w:val="0036120A"/>
    <w:rsid w:val="0036285F"/>
    <w:rsid w:val="003677B0"/>
    <w:rsid w:val="00372033"/>
    <w:rsid w:val="00390377"/>
    <w:rsid w:val="00390A2D"/>
    <w:rsid w:val="003B2338"/>
    <w:rsid w:val="003B6340"/>
    <w:rsid w:val="003B7ABD"/>
    <w:rsid w:val="00414D9F"/>
    <w:rsid w:val="00434E15"/>
    <w:rsid w:val="00454075"/>
    <w:rsid w:val="00456525"/>
    <w:rsid w:val="004575CE"/>
    <w:rsid w:val="00460598"/>
    <w:rsid w:val="004658AC"/>
    <w:rsid w:val="0047175B"/>
    <w:rsid w:val="00476467"/>
    <w:rsid w:val="00484DC0"/>
    <w:rsid w:val="00486DBE"/>
    <w:rsid w:val="004913F1"/>
    <w:rsid w:val="00493842"/>
    <w:rsid w:val="004A2B0C"/>
    <w:rsid w:val="004B1C25"/>
    <w:rsid w:val="004B5634"/>
    <w:rsid w:val="004C30AD"/>
    <w:rsid w:val="004E3009"/>
    <w:rsid w:val="00506E7C"/>
    <w:rsid w:val="00533FDB"/>
    <w:rsid w:val="00561289"/>
    <w:rsid w:val="00566DA9"/>
    <w:rsid w:val="0057794E"/>
    <w:rsid w:val="00577A8E"/>
    <w:rsid w:val="00596564"/>
    <w:rsid w:val="005B0556"/>
    <w:rsid w:val="005C2BB3"/>
    <w:rsid w:val="005C43F0"/>
    <w:rsid w:val="005F5E52"/>
    <w:rsid w:val="00600B0E"/>
    <w:rsid w:val="00604E36"/>
    <w:rsid w:val="00604F88"/>
    <w:rsid w:val="0061133B"/>
    <w:rsid w:val="0061476D"/>
    <w:rsid w:val="00614CE6"/>
    <w:rsid w:val="00652C7F"/>
    <w:rsid w:val="00661AA9"/>
    <w:rsid w:val="00664B77"/>
    <w:rsid w:val="00666DB1"/>
    <w:rsid w:val="00674F7C"/>
    <w:rsid w:val="00675225"/>
    <w:rsid w:val="0068673B"/>
    <w:rsid w:val="006A06C7"/>
    <w:rsid w:val="006A67CA"/>
    <w:rsid w:val="006B4BAC"/>
    <w:rsid w:val="006C44FB"/>
    <w:rsid w:val="006C465E"/>
    <w:rsid w:val="006C467D"/>
    <w:rsid w:val="006C653E"/>
    <w:rsid w:val="006F0002"/>
    <w:rsid w:val="00705109"/>
    <w:rsid w:val="007058C7"/>
    <w:rsid w:val="007105CD"/>
    <w:rsid w:val="00721A2A"/>
    <w:rsid w:val="00732E73"/>
    <w:rsid w:val="007502E4"/>
    <w:rsid w:val="007620F4"/>
    <w:rsid w:val="00794DA1"/>
    <w:rsid w:val="007B1CEF"/>
    <w:rsid w:val="007B54D2"/>
    <w:rsid w:val="007D59FF"/>
    <w:rsid w:val="007E638F"/>
    <w:rsid w:val="007F2387"/>
    <w:rsid w:val="00817FA0"/>
    <w:rsid w:val="00832617"/>
    <w:rsid w:val="00832948"/>
    <w:rsid w:val="008338A4"/>
    <w:rsid w:val="008543C4"/>
    <w:rsid w:val="0085796A"/>
    <w:rsid w:val="008661F4"/>
    <w:rsid w:val="00866EA9"/>
    <w:rsid w:val="00880E9E"/>
    <w:rsid w:val="00887BF7"/>
    <w:rsid w:val="00890605"/>
    <w:rsid w:val="00892562"/>
    <w:rsid w:val="00893F62"/>
    <w:rsid w:val="008A08D4"/>
    <w:rsid w:val="008C5056"/>
    <w:rsid w:val="008D607F"/>
    <w:rsid w:val="008D773F"/>
    <w:rsid w:val="008F1796"/>
    <w:rsid w:val="008F4965"/>
    <w:rsid w:val="009074DB"/>
    <w:rsid w:val="00941191"/>
    <w:rsid w:val="009555F1"/>
    <w:rsid w:val="0095692D"/>
    <w:rsid w:val="0096583A"/>
    <w:rsid w:val="00990230"/>
    <w:rsid w:val="009959D3"/>
    <w:rsid w:val="009A7433"/>
    <w:rsid w:val="009A744D"/>
    <w:rsid w:val="009B22A9"/>
    <w:rsid w:val="009B30EC"/>
    <w:rsid w:val="009B3A9E"/>
    <w:rsid w:val="009B7EA7"/>
    <w:rsid w:val="009D4222"/>
    <w:rsid w:val="009D5412"/>
    <w:rsid w:val="00A051F8"/>
    <w:rsid w:val="00A10FF7"/>
    <w:rsid w:val="00A312D9"/>
    <w:rsid w:val="00A5021D"/>
    <w:rsid w:val="00A632CA"/>
    <w:rsid w:val="00A77CA4"/>
    <w:rsid w:val="00A835F6"/>
    <w:rsid w:val="00AA025B"/>
    <w:rsid w:val="00AA28C7"/>
    <w:rsid w:val="00AB7BD2"/>
    <w:rsid w:val="00AD6D0C"/>
    <w:rsid w:val="00AE1E71"/>
    <w:rsid w:val="00AF3577"/>
    <w:rsid w:val="00B02154"/>
    <w:rsid w:val="00B02C31"/>
    <w:rsid w:val="00B21AD9"/>
    <w:rsid w:val="00B27EFD"/>
    <w:rsid w:val="00B320D9"/>
    <w:rsid w:val="00B33F84"/>
    <w:rsid w:val="00B54CBA"/>
    <w:rsid w:val="00B64ACE"/>
    <w:rsid w:val="00B831D0"/>
    <w:rsid w:val="00BB2EA8"/>
    <w:rsid w:val="00BC4B18"/>
    <w:rsid w:val="00BD36F4"/>
    <w:rsid w:val="00BD73DF"/>
    <w:rsid w:val="00BE1DC0"/>
    <w:rsid w:val="00BE365A"/>
    <w:rsid w:val="00BE4BB8"/>
    <w:rsid w:val="00BF14E0"/>
    <w:rsid w:val="00BF3AAE"/>
    <w:rsid w:val="00BF6C71"/>
    <w:rsid w:val="00C16609"/>
    <w:rsid w:val="00C21E26"/>
    <w:rsid w:val="00C22447"/>
    <w:rsid w:val="00C228F5"/>
    <w:rsid w:val="00C41B6F"/>
    <w:rsid w:val="00C56446"/>
    <w:rsid w:val="00C96504"/>
    <w:rsid w:val="00CA0B22"/>
    <w:rsid w:val="00CA1441"/>
    <w:rsid w:val="00CA402E"/>
    <w:rsid w:val="00CB415B"/>
    <w:rsid w:val="00CD683A"/>
    <w:rsid w:val="00CE1451"/>
    <w:rsid w:val="00CE7447"/>
    <w:rsid w:val="00CF673F"/>
    <w:rsid w:val="00CF6C46"/>
    <w:rsid w:val="00D06AC8"/>
    <w:rsid w:val="00D143CA"/>
    <w:rsid w:val="00D20ECA"/>
    <w:rsid w:val="00D42384"/>
    <w:rsid w:val="00D56EE9"/>
    <w:rsid w:val="00D62E86"/>
    <w:rsid w:val="00D766E2"/>
    <w:rsid w:val="00D8008A"/>
    <w:rsid w:val="00D861D9"/>
    <w:rsid w:val="00DA3D66"/>
    <w:rsid w:val="00E05C81"/>
    <w:rsid w:val="00E07FBC"/>
    <w:rsid w:val="00E466E6"/>
    <w:rsid w:val="00E73DC1"/>
    <w:rsid w:val="00E90B6C"/>
    <w:rsid w:val="00E96101"/>
    <w:rsid w:val="00EC5EFF"/>
    <w:rsid w:val="00EE3FBA"/>
    <w:rsid w:val="00EE4ACA"/>
    <w:rsid w:val="00F01E5B"/>
    <w:rsid w:val="00F367A5"/>
    <w:rsid w:val="00F404E4"/>
    <w:rsid w:val="00F53C56"/>
    <w:rsid w:val="00F75E7A"/>
    <w:rsid w:val="00F86B7B"/>
    <w:rsid w:val="00F86D49"/>
    <w:rsid w:val="00FA77B0"/>
    <w:rsid w:val="00FD718A"/>
    <w:rsid w:val="00FF6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84"/>
  </w:style>
  <w:style w:type="paragraph" w:styleId="1">
    <w:name w:val="heading 1"/>
    <w:aliases w:val="Caaieiaie aei?ac,çàãîëîâîê 1,caaieiaie 1"/>
    <w:basedOn w:val="a"/>
    <w:next w:val="a"/>
    <w:link w:val="10"/>
    <w:qFormat/>
    <w:rsid w:val="0061133B"/>
    <w:pPr>
      <w:keepNext/>
      <w:spacing w:before="240" w:after="60" w:line="240" w:lineRule="auto"/>
      <w:ind w:left="432" w:hanging="432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007C4A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 Знак3, Знак3 Знак,Знак,Знак3,Знак3 Знак, Знак"/>
    <w:basedOn w:val="a"/>
    <w:next w:val="a"/>
    <w:link w:val="30"/>
    <w:qFormat/>
    <w:rsid w:val="00C1660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C16609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C1660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qFormat/>
    <w:rsid w:val="0061133B"/>
    <w:pPr>
      <w:keepNext/>
      <w:spacing w:after="0" w:line="240" w:lineRule="auto"/>
      <w:ind w:left="1152" w:hanging="1152"/>
      <w:jc w:val="center"/>
      <w:outlineLvl w:val="5"/>
    </w:pPr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paragraph" w:styleId="7">
    <w:name w:val="heading 7"/>
    <w:basedOn w:val="a"/>
    <w:next w:val="a"/>
    <w:link w:val="70"/>
    <w:qFormat/>
    <w:rsid w:val="0061133B"/>
    <w:pPr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61133B"/>
    <w:pPr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61133B"/>
    <w:pPr>
      <w:spacing w:before="240" w:after="60" w:line="240" w:lineRule="auto"/>
      <w:ind w:left="1584" w:hanging="1584"/>
      <w:jc w:val="both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21E2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link w:val="a5"/>
    <w:uiPriority w:val="1"/>
    <w:qFormat/>
    <w:rsid w:val="004658AC"/>
    <w:pPr>
      <w:spacing w:after="0" w:line="240" w:lineRule="auto"/>
    </w:pPr>
  </w:style>
  <w:style w:type="character" w:customStyle="1" w:styleId="a5">
    <w:name w:val="Без интервала Знак"/>
    <w:basedOn w:val="a0"/>
    <w:link w:val="a4"/>
    <w:uiPriority w:val="1"/>
    <w:rsid w:val="000078BF"/>
  </w:style>
  <w:style w:type="paragraph" w:styleId="a6">
    <w:name w:val="Balloon Text"/>
    <w:basedOn w:val="a"/>
    <w:link w:val="a7"/>
    <w:uiPriority w:val="99"/>
    <w:semiHidden/>
    <w:unhideWhenUsed/>
    <w:rsid w:val="00007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78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E4BB8"/>
  </w:style>
  <w:style w:type="paragraph" w:styleId="aa">
    <w:name w:val="footer"/>
    <w:basedOn w:val="a"/>
    <w:link w:val="ab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4BB8"/>
  </w:style>
  <w:style w:type="character" w:customStyle="1" w:styleId="30">
    <w:name w:val="Заголовок 3 Знак"/>
    <w:aliases w:val=" Знак3 Знак1, Знак3 Знак Знак,Знак Знак,Знак3 Знак1,Знак3 Знак Знак, Знак Знак"/>
    <w:basedOn w:val="a0"/>
    <w:link w:val="3"/>
    <w:rsid w:val="00C16609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c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d"/>
    <w:semiHidden/>
    <w:rsid w:val="00C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c"/>
    <w:rsid w:val="00C16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C1660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rsid w:val="00C1660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e">
    <w:name w:val="footnote reference"/>
    <w:semiHidden/>
    <w:rsid w:val="00C16609"/>
    <w:rPr>
      <w:vertAlign w:val="superscript"/>
    </w:rPr>
  </w:style>
  <w:style w:type="character" w:customStyle="1" w:styleId="FontStyle138">
    <w:name w:val="Font Style138"/>
    <w:rsid w:val="00C16609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rsid w:val="00C16609"/>
    <w:pPr>
      <w:widowControl w:val="0"/>
      <w:autoSpaceDE w:val="0"/>
      <w:autoSpaceDN w:val="0"/>
      <w:adjustRightInd w:val="0"/>
      <w:spacing w:after="0" w:line="455" w:lineRule="exact"/>
      <w:ind w:firstLine="73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4C30AD"/>
    <w:pPr>
      <w:ind w:left="720"/>
      <w:contextualSpacing/>
    </w:pPr>
  </w:style>
  <w:style w:type="paragraph" w:styleId="af0">
    <w:name w:val="Normal (Web)"/>
    <w:basedOn w:val="a"/>
    <w:uiPriority w:val="99"/>
    <w:unhideWhenUsed/>
    <w:rsid w:val="00F53C5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6">
    <w:name w:val="Font Style26"/>
    <w:rsid w:val="00F53C56"/>
    <w:rPr>
      <w:rFonts w:ascii="Times New Roman" w:hAnsi="Times New Roman" w:cs="Times New Roman" w:hint="default"/>
      <w:b/>
      <w:bCs/>
      <w:sz w:val="20"/>
      <w:szCs w:val="20"/>
    </w:rPr>
  </w:style>
  <w:style w:type="paragraph" w:customStyle="1" w:styleId="p19">
    <w:name w:val="p19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rsid w:val="00CF673F"/>
  </w:style>
  <w:style w:type="paragraph" w:customStyle="1" w:styleId="p20">
    <w:name w:val="p20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F673F"/>
  </w:style>
  <w:style w:type="paragraph" w:customStyle="1" w:styleId="p21">
    <w:name w:val="p21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2">
    <w:name w:val="p22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3">
    <w:name w:val="p23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Caaieiaie aei?ac Знак,çàãîëîâîê 1 Знак,caaieiaie 1 Знак"/>
    <w:basedOn w:val="a0"/>
    <w:link w:val="1"/>
    <w:rsid w:val="0061133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61133B"/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character" w:customStyle="1" w:styleId="70">
    <w:name w:val="Заголовок 7 Знак"/>
    <w:basedOn w:val="a0"/>
    <w:link w:val="7"/>
    <w:rsid w:val="006113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61133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61133B"/>
    <w:rPr>
      <w:rFonts w:ascii="Arial" w:eastAsia="Times New Roman" w:hAnsi="Arial" w:cs="Arial"/>
      <w:lang w:eastAsia="ru-RU"/>
    </w:rPr>
  </w:style>
  <w:style w:type="paragraph" w:customStyle="1" w:styleId="21">
    <w:name w:val="Стиль2"/>
    <w:basedOn w:val="5"/>
    <w:qFormat/>
    <w:rsid w:val="0061133B"/>
    <w:pPr>
      <w:keepNext w:val="0"/>
      <w:keepLines w:val="0"/>
      <w:spacing w:before="240" w:after="60" w:line="240" w:lineRule="auto"/>
      <w:ind w:left="718" w:hanging="576"/>
      <w:jc w:val="both"/>
    </w:pPr>
    <w:rPr>
      <w:rFonts w:ascii="Arial" w:eastAsia="Times New Roman" w:hAnsi="Arial" w:cs="Times New Roman"/>
      <w:b/>
      <w:bCs/>
      <w:i/>
      <w:iCs/>
      <w:color w:val="auto"/>
      <w:sz w:val="28"/>
      <w:szCs w:val="26"/>
      <w:lang w:eastAsia="ru-RU"/>
    </w:rPr>
  </w:style>
  <w:style w:type="character" w:customStyle="1" w:styleId="20">
    <w:name w:val="Заголовок 2 Знак"/>
    <w:basedOn w:val="a0"/>
    <w:link w:val="2"/>
    <w:rsid w:val="00007C4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Body Text Indent"/>
    <w:basedOn w:val="a"/>
    <w:link w:val="af2"/>
    <w:rsid w:val="00007C4A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Основной текст с отступом Знак"/>
    <w:basedOn w:val="a0"/>
    <w:link w:val="af1"/>
    <w:rsid w:val="00007C4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rsid w:val="00007C4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rsid w:val="00007C4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84"/>
  </w:style>
  <w:style w:type="paragraph" w:styleId="1">
    <w:name w:val="heading 1"/>
    <w:aliases w:val="Caaieiaie aei?ac,çàãîëîâîê 1,caaieiaie 1"/>
    <w:basedOn w:val="a"/>
    <w:next w:val="a"/>
    <w:link w:val="10"/>
    <w:qFormat/>
    <w:rsid w:val="0061133B"/>
    <w:pPr>
      <w:keepNext/>
      <w:spacing w:before="240" w:after="60" w:line="240" w:lineRule="auto"/>
      <w:ind w:left="432" w:hanging="432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007C4A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aliases w:val=" Знак3, Знак3 Знак,Знак,Знак3,Знак3 Знак, Знак"/>
    <w:basedOn w:val="a"/>
    <w:next w:val="a"/>
    <w:link w:val="30"/>
    <w:qFormat/>
    <w:rsid w:val="00C1660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C16609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C1660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qFormat/>
    <w:rsid w:val="0061133B"/>
    <w:pPr>
      <w:keepNext/>
      <w:spacing w:after="0" w:line="240" w:lineRule="auto"/>
      <w:ind w:left="1152" w:hanging="1152"/>
      <w:jc w:val="center"/>
      <w:outlineLvl w:val="5"/>
    </w:pPr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paragraph" w:styleId="7">
    <w:name w:val="heading 7"/>
    <w:basedOn w:val="a"/>
    <w:next w:val="a"/>
    <w:link w:val="70"/>
    <w:qFormat/>
    <w:rsid w:val="0061133B"/>
    <w:pPr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61133B"/>
    <w:pPr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61133B"/>
    <w:pPr>
      <w:spacing w:before="240" w:after="60" w:line="240" w:lineRule="auto"/>
      <w:ind w:left="1584" w:hanging="1584"/>
      <w:jc w:val="both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21E2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link w:val="a5"/>
    <w:uiPriority w:val="1"/>
    <w:qFormat/>
    <w:rsid w:val="004658AC"/>
    <w:pPr>
      <w:spacing w:after="0" w:line="240" w:lineRule="auto"/>
    </w:pPr>
  </w:style>
  <w:style w:type="character" w:customStyle="1" w:styleId="a5">
    <w:name w:val="Без интервала Знак"/>
    <w:basedOn w:val="a0"/>
    <w:link w:val="a4"/>
    <w:uiPriority w:val="1"/>
    <w:rsid w:val="000078BF"/>
  </w:style>
  <w:style w:type="paragraph" w:styleId="a6">
    <w:name w:val="Balloon Text"/>
    <w:basedOn w:val="a"/>
    <w:link w:val="a7"/>
    <w:uiPriority w:val="99"/>
    <w:semiHidden/>
    <w:unhideWhenUsed/>
    <w:rsid w:val="00007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078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E4BB8"/>
  </w:style>
  <w:style w:type="paragraph" w:styleId="aa">
    <w:name w:val="footer"/>
    <w:basedOn w:val="a"/>
    <w:link w:val="ab"/>
    <w:uiPriority w:val="99"/>
    <w:unhideWhenUsed/>
    <w:rsid w:val="00BE4B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4BB8"/>
  </w:style>
  <w:style w:type="character" w:customStyle="1" w:styleId="30">
    <w:name w:val="Заголовок 3 Знак"/>
    <w:aliases w:val=" Знак3 Знак1, Знак3 Знак Знак,Знак Знак,Знак3 Знак1,Знак3 Знак Знак, Знак Знак"/>
    <w:basedOn w:val="a0"/>
    <w:link w:val="3"/>
    <w:rsid w:val="00C16609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c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d"/>
    <w:semiHidden/>
    <w:rsid w:val="00C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c"/>
    <w:rsid w:val="00C16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C1660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40">
    <w:name w:val="Заголовок 4 Знак"/>
    <w:basedOn w:val="a0"/>
    <w:link w:val="4"/>
    <w:rsid w:val="00C1660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e">
    <w:name w:val="footnote reference"/>
    <w:semiHidden/>
    <w:rsid w:val="00C16609"/>
    <w:rPr>
      <w:vertAlign w:val="superscript"/>
    </w:rPr>
  </w:style>
  <w:style w:type="character" w:customStyle="1" w:styleId="FontStyle138">
    <w:name w:val="Font Style138"/>
    <w:rsid w:val="00C16609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rsid w:val="00C16609"/>
    <w:pPr>
      <w:widowControl w:val="0"/>
      <w:autoSpaceDE w:val="0"/>
      <w:autoSpaceDN w:val="0"/>
      <w:adjustRightInd w:val="0"/>
      <w:spacing w:after="0" w:line="455" w:lineRule="exact"/>
      <w:ind w:firstLine="73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4C30AD"/>
    <w:pPr>
      <w:ind w:left="720"/>
      <w:contextualSpacing/>
    </w:pPr>
  </w:style>
  <w:style w:type="paragraph" w:styleId="af0">
    <w:name w:val="Normal (Web)"/>
    <w:basedOn w:val="a"/>
    <w:uiPriority w:val="99"/>
    <w:unhideWhenUsed/>
    <w:rsid w:val="00F53C5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6">
    <w:name w:val="Font Style26"/>
    <w:rsid w:val="00F53C56"/>
    <w:rPr>
      <w:rFonts w:ascii="Times New Roman" w:hAnsi="Times New Roman" w:cs="Times New Roman" w:hint="default"/>
      <w:b/>
      <w:bCs/>
      <w:sz w:val="20"/>
      <w:szCs w:val="20"/>
    </w:rPr>
  </w:style>
  <w:style w:type="paragraph" w:customStyle="1" w:styleId="p19">
    <w:name w:val="p19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rsid w:val="00CF673F"/>
  </w:style>
  <w:style w:type="paragraph" w:customStyle="1" w:styleId="p20">
    <w:name w:val="p20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F673F"/>
  </w:style>
  <w:style w:type="paragraph" w:customStyle="1" w:styleId="p21">
    <w:name w:val="p21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2">
    <w:name w:val="p22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3">
    <w:name w:val="p23"/>
    <w:basedOn w:val="a"/>
    <w:rsid w:val="00CF67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Caaieiaie aei?ac Знак,çàãîëîâîê 1 Знак,caaieiaie 1 Знак"/>
    <w:basedOn w:val="a0"/>
    <w:link w:val="1"/>
    <w:rsid w:val="0061133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61133B"/>
    <w:rPr>
      <w:rFonts w:ascii="Times New Roman" w:eastAsia="Arial Unicode MS" w:hAnsi="Times New Roman" w:cs="Times New Roman"/>
      <w:b/>
      <w:bCs/>
      <w:sz w:val="32"/>
      <w:szCs w:val="32"/>
      <w:lang w:eastAsia="ru-RU"/>
    </w:rPr>
  </w:style>
  <w:style w:type="character" w:customStyle="1" w:styleId="70">
    <w:name w:val="Заголовок 7 Знак"/>
    <w:basedOn w:val="a0"/>
    <w:link w:val="7"/>
    <w:rsid w:val="006113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61133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61133B"/>
    <w:rPr>
      <w:rFonts w:ascii="Arial" w:eastAsia="Times New Roman" w:hAnsi="Arial" w:cs="Arial"/>
      <w:lang w:eastAsia="ru-RU"/>
    </w:rPr>
  </w:style>
  <w:style w:type="paragraph" w:customStyle="1" w:styleId="21">
    <w:name w:val="Стиль2"/>
    <w:basedOn w:val="5"/>
    <w:qFormat/>
    <w:rsid w:val="0061133B"/>
    <w:pPr>
      <w:keepNext w:val="0"/>
      <w:keepLines w:val="0"/>
      <w:spacing w:before="240" w:after="60" w:line="240" w:lineRule="auto"/>
      <w:ind w:left="718" w:hanging="576"/>
      <w:jc w:val="both"/>
    </w:pPr>
    <w:rPr>
      <w:rFonts w:ascii="Arial" w:eastAsia="Times New Roman" w:hAnsi="Arial" w:cs="Times New Roman"/>
      <w:b/>
      <w:bCs/>
      <w:i/>
      <w:iCs/>
      <w:color w:val="auto"/>
      <w:sz w:val="28"/>
      <w:szCs w:val="26"/>
      <w:lang w:eastAsia="ru-RU"/>
    </w:rPr>
  </w:style>
  <w:style w:type="character" w:customStyle="1" w:styleId="20">
    <w:name w:val="Заголовок 2 Знак"/>
    <w:basedOn w:val="a0"/>
    <w:link w:val="2"/>
    <w:rsid w:val="00007C4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Body Text Indent"/>
    <w:basedOn w:val="a"/>
    <w:link w:val="af2"/>
    <w:rsid w:val="00007C4A"/>
    <w:pPr>
      <w:widowControl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Основной текст с отступом Знак"/>
    <w:basedOn w:val="a0"/>
    <w:link w:val="af1"/>
    <w:rsid w:val="00007C4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Body Text 2"/>
    <w:basedOn w:val="a"/>
    <w:link w:val="23"/>
    <w:rsid w:val="00007C4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0"/>
    <w:link w:val="22"/>
    <w:rsid w:val="00007C4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65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3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numbering" Target="numbering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</PublishDate>
  <Abstract/>
  <CompanyAddress>г. Карачаевск, ул. Чкалова 1</CompanyAddress>
  <CompanyPhone>8(7879)20518, 22101</CompanyPhone>
  <CompanyFax>arhi.kmr@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D74117D-4ED0-47DC-BEB2-78AEC001C1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1</Pages>
  <Words>4139</Words>
  <Characters>23594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я </vt:lpstr>
    </vt:vector>
  </TitlesOfParts>
  <Company>Reanimator Extreme Edition</Company>
  <LinksUpToDate>false</LinksUpToDate>
  <CharactersWithSpaces>27678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я </dc:title>
  <dc:subject/>
  <dc:creator>Отдел архитектуры, строительства и ЖКХ  администрации Карачаевского муниципального района</dc:creator>
  <cp:keywords/>
  <dc:description/>
  <cp:lastModifiedBy>KSP1</cp:lastModifiedBy>
  <cp:revision>26</cp:revision>
  <cp:lastPrinted>2016-01-12T12:27:00Z</cp:lastPrinted>
  <dcterms:created xsi:type="dcterms:W3CDTF">2016-01-13T11:46:00Z</dcterms:created>
  <dcterms:modified xsi:type="dcterms:W3CDTF">2016-03-18T06:27:00Z</dcterms:modified>
</cp:coreProperties>
</file>